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5" w:rsidRPr="003F6784" w:rsidRDefault="002A3855" w:rsidP="003F67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EC17A6" wp14:editId="1C53FC0C">
            <wp:extent cx="3101179" cy="1288112"/>
            <wp:effectExtent l="0" t="0" r="444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wirkus\AppData\Local\Microsoft\Windows\INetCache\Content.Word\IPN_logo sygnet-02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04" cy="12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55" w:rsidRPr="003F6784" w:rsidRDefault="002A3855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F7" w:rsidRPr="003F6784" w:rsidRDefault="00F84CF7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b/>
          <w:sz w:val="24"/>
          <w:szCs w:val="24"/>
        </w:rPr>
        <w:t xml:space="preserve">ZGŁOSZENIE UDZIAŁU W </w:t>
      </w:r>
      <w:r w:rsidR="004D77A7">
        <w:rPr>
          <w:rFonts w:ascii="Times New Roman" w:hAnsi="Times New Roman" w:cs="Times New Roman"/>
          <w:b/>
          <w:sz w:val="24"/>
          <w:szCs w:val="24"/>
        </w:rPr>
        <w:t>MIĘDZYNARODOWEJ</w:t>
      </w:r>
      <w:r w:rsidR="00D75888" w:rsidRPr="003F6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b/>
          <w:sz w:val="24"/>
          <w:szCs w:val="24"/>
        </w:rPr>
        <w:t>KONFERENCJI NAUKOWEJ</w:t>
      </w:r>
    </w:p>
    <w:p w:rsidR="00F84CF7" w:rsidRPr="003F6784" w:rsidRDefault="00DE7A45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45">
        <w:rPr>
          <w:rFonts w:ascii="Times New Roman" w:hAnsi="Times New Roman" w:cs="Times New Roman"/>
          <w:b/>
          <w:sz w:val="24"/>
          <w:szCs w:val="24"/>
        </w:rPr>
        <w:t>„»Ja do niewoli nie pójdę. Wojna jeszcze nie skończona. Będę walczyć dalej« – w 130. rocznicę urodzin gen. dyw. Stefana „Grota” Roweckiego (1895–1944)”</w:t>
      </w:r>
    </w:p>
    <w:p w:rsidR="004F49C9" w:rsidRPr="003F6784" w:rsidRDefault="004F49C9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613" w:rsidRPr="003F6784" w:rsidRDefault="002A3855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sz w:val="24"/>
          <w:szCs w:val="24"/>
        </w:rPr>
        <w:t xml:space="preserve">Konferencja odbędzie się w dniach </w:t>
      </w:r>
      <w:r w:rsidR="00DE7A45" w:rsidRPr="00DE7A45">
        <w:rPr>
          <w:rFonts w:ascii="Times New Roman" w:hAnsi="Times New Roman" w:cs="Times New Roman"/>
          <w:sz w:val="24"/>
          <w:szCs w:val="24"/>
        </w:rPr>
        <w:t>25–26 listopada 2025 r.</w:t>
      </w:r>
      <w:r w:rsidRPr="003F6784">
        <w:rPr>
          <w:rFonts w:ascii="Times New Roman" w:hAnsi="Times New Roman" w:cs="Times New Roman"/>
          <w:sz w:val="24"/>
          <w:szCs w:val="24"/>
        </w:rPr>
        <w:t xml:space="preserve"> w Łodzi. </w:t>
      </w:r>
    </w:p>
    <w:p w:rsidR="002A3855" w:rsidRPr="003F6784" w:rsidRDefault="002A3855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sz w:val="24"/>
          <w:szCs w:val="24"/>
        </w:rPr>
        <w:t xml:space="preserve">Zgłoszenia do </w:t>
      </w:r>
      <w:r w:rsidR="00DE7A45" w:rsidRPr="00DE7A45">
        <w:rPr>
          <w:rFonts w:ascii="Times New Roman" w:hAnsi="Times New Roman" w:cs="Times New Roman"/>
          <w:sz w:val="24"/>
          <w:szCs w:val="24"/>
        </w:rPr>
        <w:t>30 czerwca 2025 r.</w:t>
      </w:r>
    </w:p>
    <w:p w:rsidR="003F6784" w:rsidRDefault="003F6784" w:rsidP="003F67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:rsidR="003F6784" w:rsidRPr="0024489C" w:rsidRDefault="003F6784" w:rsidP="003F67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Pr="00532DF7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</w:p>
    <w:p w:rsidR="003F6784" w:rsidRDefault="003F6784" w:rsidP="003F6784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</w:t>
      </w:r>
      <w:r>
        <w:rPr>
          <w:rFonts w:ascii="Times New Roman" w:hAnsi="Times New Roman" w:cs="Times New Roman"/>
        </w:rPr>
        <w:t>stąpienia</w:t>
      </w:r>
    </w:p>
    <w:p w:rsidR="003F6784" w:rsidRDefault="003F6784" w:rsidP="003F6784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3F6784" w:rsidRPr="008F4FA1" w:rsidRDefault="003F6784" w:rsidP="003F6784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>
        <w:rPr>
          <w:rFonts w:ascii="Times New Roman" w:hAnsi="Times New Roman" w:cs="Times New Roman"/>
          <w:szCs w:val="17"/>
        </w:rPr>
        <w:t xml:space="preserve"> </w:t>
      </w:r>
      <w:r w:rsidRPr="00532DF7">
        <w:rPr>
          <w:rFonts w:ascii="Times New Roman" w:hAnsi="Times New Roman" w:cs="Times New Roman"/>
          <w:szCs w:val="17"/>
        </w:rPr>
        <w:t>(min. 1000 znaków)</w:t>
      </w:r>
    </w:p>
    <w:p w:rsidR="003F6784" w:rsidRPr="008F4FA1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:rsidR="003F6784" w:rsidRPr="00487961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Pr="00A65FFD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Default="003F6784" w:rsidP="003F6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3F6784" w:rsidRDefault="003F6784" w:rsidP="003F6784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(data, podpis)</w:t>
      </w:r>
    </w:p>
    <w:p w:rsidR="003F6784" w:rsidRDefault="003F6784" w:rsidP="003F6784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Default="003F6784" w:rsidP="003F6784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Pr="00F64712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F6784" w:rsidRPr="00F64712" w:rsidRDefault="003F6784" w:rsidP="00CB0D4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udział w</w:t>
      </w:r>
      <w:r w:rsidRPr="00F64712">
        <w:rPr>
          <w:rFonts w:ascii="Times New Roman" w:hAnsi="Times New Roman" w:cs="Times New Roman"/>
          <w:color w:val="000000"/>
        </w:rPr>
        <w:t xml:space="preserve"> konferencji naukowej pt</w:t>
      </w:r>
      <w:r>
        <w:rPr>
          <w:rFonts w:ascii="Times New Roman" w:hAnsi="Times New Roman" w:cs="Times New Roman"/>
          <w:color w:val="000000"/>
        </w:rPr>
        <w:t xml:space="preserve">. </w:t>
      </w:r>
      <w:r w:rsidR="00CB0D43" w:rsidRPr="00CB0D43">
        <w:rPr>
          <w:rFonts w:ascii="Times New Roman" w:hAnsi="Times New Roman" w:cs="Times New Roman"/>
          <w:color w:val="000000"/>
        </w:rPr>
        <w:t>„»Ja do niewoli nie pójdę. Wojna jeszcze nie skończona. Będę walczyć dalej« – w 130. rocznicę urodzin gen. dyw. Stefana „Grota” Roweckiego (1895–1944)”</w:t>
      </w:r>
      <w:r w:rsidR="00CB0D4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>Instytut</w:t>
      </w:r>
      <w:r>
        <w:rPr>
          <w:rFonts w:ascii="Times New Roman" w:hAnsi="Times New Roman" w:cs="Times New Roman"/>
          <w:color w:val="000000"/>
        </w:rPr>
        <w:t>u Pamięci Narodowej – Komisji</w:t>
      </w:r>
      <w:r w:rsidRPr="00F64712">
        <w:rPr>
          <w:rFonts w:ascii="Times New Roman" w:hAnsi="Times New Roman" w:cs="Times New Roman"/>
          <w:color w:val="000000"/>
        </w:rPr>
        <w:t xml:space="preserve"> Ścigania Zbrodni przeciwko Narodowi Polskiemu </w:t>
      </w:r>
      <w:r>
        <w:rPr>
          <w:rFonts w:ascii="Times New Roman" w:hAnsi="Times New Roman" w:cs="Times New Roman"/>
          <w:color w:val="000000"/>
        </w:rPr>
        <w:t>Oddział w Łodzi</w:t>
      </w:r>
      <w:r w:rsidRPr="00F64712">
        <w:rPr>
          <w:rFonts w:ascii="Times New Roman" w:hAnsi="Times New Roman" w:cs="Times New Roman"/>
          <w:color w:val="000000"/>
        </w:rPr>
        <w:t xml:space="preserve">; </w:t>
      </w:r>
    </w:p>
    <w:p w:rsidR="003F6784" w:rsidRPr="00F64712" w:rsidRDefault="003F6784" w:rsidP="003F67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publikację wizerunku w relacjach z wydarzenia na stronach internetowych i oficjalnych profilach w mediach społecznościowych oraz w publikacjach i materiałach multimedialnych organizatorów, zgodnie z art. 81 ust. 1 ustawy o prawie autorskim i prawach pokrewnych;</w:t>
      </w:r>
    </w:p>
    <w:p w:rsidR="003F6784" w:rsidRPr="00F64712" w:rsidRDefault="003F6784" w:rsidP="003F67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>
        <w:rPr>
          <w:rFonts w:ascii="Times New Roman" w:hAnsi="Times New Roman" w:cs="Times New Roman"/>
          <w:color w:val="000000"/>
        </w:rPr>
        <w:t>Oddziałowego Biura</w:t>
      </w:r>
      <w:r w:rsidRPr="00F64712">
        <w:rPr>
          <w:rFonts w:ascii="Times New Roman" w:hAnsi="Times New Roman" w:cs="Times New Roman"/>
          <w:color w:val="000000"/>
        </w:rPr>
        <w:t xml:space="preserve"> Badań Historycznych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Instytutu Pamięci Narodowej – Komisji Ścigania Zbrodni przeciwko Narodowi Polskiemu </w:t>
      </w:r>
      <w:r>
        <w:rPr>
          <w:rFonts w:ascii="Times New Roman" w:hAnsi="Times New Roman" w:cs="Times New Roman"/>
          <w:color w:val="000000"/>
        </w:rPr>
        <w:t>Oddział w Łodzi</w:t>
      </w:r>
      <w:r w:rsidRPr="00F64712">
        <w:rPr>
          <w:rFonts w:ascii="Times New Roman" w:hAnsi="Times New Roman" w:cs="Times New Roman"/>
          <w:color w:val="000000"/>
        </w:rPr>
        <w:t xml:space="preserve">, z możliwością ich poprawiania i uzupełniania, we wszelkich działaniach edukacyjno-badawczych prowadzonych przez </w:t>
      </w:r>
      <w:r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3F6784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Pr="002D2E91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Pr="00EA38CC" w:rsidRDefault="003F6784" w:rsidP="003F6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 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</w:t>
      </w:r>
    </w:p>
    <w:p w:rsidR="003F6784" w:rsidRPr="00817798" w:rsidRDefault="003F6784" w:rsidP="003F6784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 (podpis)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Klauzula Informacyjna dotycząca przetwarzania danych osobowych w związku z Pani/Pana uczestnictwem w konferencji naukowej pt.: </w:t>
      </w:r>
      <w:r w:rsidR="000E7185" w:rsidRPr="000E7185">
        <w:rPr>
          <w:rFonts w:ascii="Times New Roman" w:hAnsi="Times New Roman" w:cs="Times New Roman"/>
          <w:b/>
          <w:color w:val="000000"/>
          <w:sz w:val="24"/>
          <w:szCs w:val="24"/>
        </w:rPr>
        <w:t>„»Ja do niewoli nie pójdę. Wojna jeszcze nie skończona. Będę walczyć dalej« – w 130. rocznicę urodzin gen. dyw. Stefana „Grota” Roweckiego (1895–1944)”</w:t>
      </w:r>
      <w:r w:rsidR="000E71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t>organizowanej przez Instytut Pamięci Narodowej – Komisję Ścigania Zbrodni przeciwko Narodowi Polskiemu Oddział w Łodzi</w:t>
      </w:r>
    </w:p>
    <w:p w:rsidR="003F6784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w celach:</w:t>
      </w:r>
    </w:p>
    <w:p w:rsidR="003F6784" w:rsidRPr="003F6784" w:rsidRDefault="003F6784" w:rsidP="000E71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 xml:space="preserve">udziału w wydarzeniu: konferencja naukowa pt.: </w:t>
      </w:r>
      <w:r w:rsidR="000E7185" w:rsidRPr="000E7185">
        <w:rPr>
          <w:rFonts w:ascii="Times New Roman" w:hAnsi="Times New Roman" w:cs="Times New Roman"/>
          <w:color w:val="000000"/>
          <w:sz w:val="24"/>
          <w:szCs w:val="24"/>
        </w:rPr>
        <w:t>„»Ja do niewoli nie pójdę. Wojna jeszcze nie skończona. Będę walczyć dalej« – w 130. rocznicę urodzin gen. dyw. Stefana „Grota” Roweckiego (1895–1944)”</w:t>
      </w:r>
      <w:r w:rsidRPr="000E7185">
        <w:rPr>
          <w:rFonts w:ascii="Times New Roman" w:hAnsi="Times New Roman" w:cs="Times New Roman"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color w:val="000000"/>
          <w:sz w:val="24"/>
          <w:szCs w:val="24"/>
        </w:rPr>
        <w:t xml:space="preserve">organizowanym przez Instytut Pamięci Narodowej – Komisję Ścigania Zbrodni przeciwko Narodowi Polskiemu Oddział w Łodzi; 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publikacji wizerunku w relacjach z wydarzenia zamieszczonych na stronach internetowych</w:t>
      </w:r>
      <w:r w:rsidR="00A11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3F6784">
        <w:rPr>
          <w:rFonts w:ascii="Times New Roman" w:hAnsi="Times New Roman" w:cs="Times New Roman"/>
          <w:color w:val="000000"/>
          <w:sz w:val="24"/>
          <w:szCs w:val="24"/>
        </w:rPr>
        <w:t>i oficjalnych profilach w mediach społecznościowych oraz w publikacjach i materiałach multimedialnych organizatora;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umieszczenia i przetwarzania danych osobowych w bazie adresowej Oddziałowego Biura Badań Historycznych Instytutu Pamięci Narodowej – Komisji Ścigania Zbrodni przeciwko Narodowi Polskiemu Oddział w Łodzi, z możliwością ich poprawiania i uzupełniania, we wszelkich działaniach edukacyjno-badawczych prowadzonych przez IPN.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Podstawą prawną przetwarzania danych jest art. 6 ust.1 lit. a (wyrażona przez Panią/Pana zgoda)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Prezes Instytutu Pamięci Narodowej – Komisji Ścigania Zbrodni przeciwko Narodowi Polskiemu z siedzibą w Warszawie, adres: ul. Janusza Kurtyki 1, 02-676 Warszawa,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lastRenderedPageBreak/>
        <w:t>Dane kontaktowe inspektora ochrony danych w IPN-KŚZpNP: inspektorochronydanych@ipn.gov.pl, adres do korespondencji: ul. Janusza Kurtyki 1, 02-676 Warszawa.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mogą być podmioty uprawnione na podstawie przepisów prawa oraz podmioty upoważnione przez Administratora.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Instytut Pamięci Narodowej – Komisję Ścigania Zbrodni przeciwko Narodowi Polskiemu Oddział w Łodzi zgodnie z terminami określonymi w obowiązującym w IPN Rzeczowym Wykazie Akt, wydanym na podstawie art. 6 ust. 2 ustawy z dnia 14 lipca 1983 r. o narodowym zasobie archiwalnym i archiwach.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F84CF7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F84CF7" w:rsidRPr="003F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C97"/>
    <w:multiLevelType w:val="hybridMultilevel"/>
    <w:tmpl w:val="48D2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7"/>
    <w:rsid w:val="00024CC9"/>
    <w:rsid w:val="00041170"/>
    <w:rsid w:val="00064339"/>
    <w:rsid w:val="000E7185"/>
    <w:rsid w:val="001075D1"/>
    <w:rsid w:val="00172D77"/>
    <w:rsid w:val="00273916"/>
    <w:rsid w:val="002A3855"/>
    <w:rsid w:val="002F3E26"/>
    <w:rsid w:val="0038612C"/>
    <w:rsid w:val="003A4068"/>
    <w:rsid w:val="003F6784"/>
    <w:rsid w:val="004D77A7"/>
    <w:rsid w:val="004F49C9"/>
    <w:rsid w:val="00524963"/>
    <w:rsid w:val="005C230B"/>
    <w:rsid w:val="0060596D"/>
    <w:rsid w:val="006736AA"/>
    <w:rsid w:val="00690F19"/>
    <w:rsid w:val="006E3E31"/>
    <w:rsid w:val="00824680"/>
    <w:rsid w:val="008C240D"/>
    <w:rsid w:val="008C7735"/>
    <w:rsid w:val="0095613A"/>
    <w:rsid w:val="009D5647"/>
    <w:rsid w:val="00A11416"/>
    <w:rsid w:val="00A26E3D"/>
    <w:rsid w:val="00AB266B"/>
    <w:rsid w:val="00BF0613"/>
    <w:rsid w:val="00BF6E03"/>
    <w:rsid w:val="00C427B9"/>
    <w:rsid w:val="00CB0D43"/>
    <w:rsid w:val="00D602B6"/>
    <w:rsid w:val="00D75888"/>
    <w:rsid w:val="00DE7A45"/>
    <w:rsid w:val="00E475F1"/>
    <w:rsid w:val="00F107CF"/>
    <w:rsid w:val="00F15786"/>
    <w:rsid w:val="00F73B9F"/>
    <w:rsid w:val="00F84CF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F128"/>
  <w15:chartTrackingRefBased/>
  <w15:docId w15:val="{0BF559B1-69A1-49BF-AA29-3029567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CF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784"/>
  </w:style>
  <w:style w:type="paragraph" w:styleId="Bezodstpw">
    <w:name w:val="No Spacing"/>
    <w:uiPriority w:val="1"/>
    <w:qFormat/>
    <w:rsid w:val="003F6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Gucewicz</dc:creator>
  <cp:keywords/>
  <dc:description/>
  <cp:lastModifiedBy>Bartosz Janczak</cp:lastModifiedBy>
  <cp:revision>20</cp:revision>
  <dcterms:created xsi:type="dcterms:W3CDTF">2023-07-19T11:35:00Z</dcterms:created>
  <dcterms:modified xsi:type="dcterms:W3CDTF">2025-03-24T08:17:00Z</dcterms:modified>
</cp:coreProperties>
</file>