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40" w:rsidRPr="00852D40" w:rsidRDefault="00852D40" w:rsidP="00257623">
      <w:pPr>
        <w:tabs>
          <w:tab w:val="center" w:pos="4531"/>
        </w:tabs>
        <w:spacing w:after="0" w:line="276" w:lineRule="auto"/>
        <w:ind w:left="-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</w:t>
      </w:r>
    </w:p>
    <w:p w:rsidR="00E075BD" w:rsidRDefault="00852D40" w:rsidP="00257623">
      <w:pPr>
        <w:spacing w:after="0" w:line="276" w:lineRule="auto"/>
        <w:ind w:left="10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konkursu historycznego „100. rocznica Bitwy Warszawskiej. </w:t>
      </w:r>
    </w:p>
    <w:p w:rsidR="00852D40" w:rsidRPr="00852D40" w:rsidRDefault="00852D40" w:rsidP="00257623">
      <w:pPr>
        <w:spacing w:after="0" w:line="276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="00257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Pułk Strzelców Kaniowskich w wojnie polsko-bolszewickiej 1919-1921”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2D40" w:rsidRPr="00852D40" w:rsidRDefault="00852D40" w:rsidP="00852D40">
      <w:pPr>
        <w:keepNext/>
        <w:keepLines/>
        <w:spacing w:after="0" w:line="276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1 Postanowienia ogólne </w:t>
      </w:r>
    </w:p>
    <w:p w:rsidR="0072765E" w:rsidRPr="00852D40" w:rsidRDefault="0072765E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Default="00852D40" w:rsidP="00852D40">
      <w:pPr>
        <w:numPr>
          <w:ilvl w:val="0"/>
          <w:numId w:val="2"/>
        </w:numPr>
        <w:spacing w:after="0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konkursu historycznego zwanego dalej „Konkursem”, jest Oddział Instytutu Pamięci Narodowej w Łodzi, adres: 91-479 Łódź, ul. E. Orzeszkowej 31/35, zwany dalej „Organizatorem”.</w:t>
      </w:r>
    </w:p>
    <w:p w:rsidR="00852D40" w:rsidRPr="00852D40" w:rsidRDefault="00852D40" w:rsidP="00852D4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Default="00852D40" w:rsidP="00852D40">
      <w:pPr>
        <w:pStyle w:val="Akapitzlist"/>
        <w:numPr>
          <w:ilvl w:val="0"/>
          <w:numId w:val="2"/>
        </w:numPr>
        <w:spacing w:after="0" w:line="276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Konkurs trwa do odwołania na stronie „Instytut Pamięci Narodowej Oddział w Łodzi” na portalu społecznościowym Facebook.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numPr>
          <w:ilvl w:val="0"/>
          <w:numId w:val="2"/>
        </w:numPr>
        <w:spacing w:after="0" w:line="276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Celem Konkursu jest promocja wiedzy z zakresu najnowszej historii Polski.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40" w:rsidRPr="00852D40" w:rsidRDefault="00852D40" w:rsidP="00852D40">
      <w:pPr>
        <w:keepNext/>
        <w:keepLines/>
        <w:spacing w:after="0" w:line="276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keepNext/>
        <w:keepLines/>
        <w:spacing w:after="0" w:line="276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2 Uczestnictwo w Konkursie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biorący udział w Konkursie może zostać nagrodzony tylko jeden raz.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Default="00852D40" w:rsidP="00630B30">
      <w:pPr>
        <w:pStyle w:val="Akapitzlist"/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Uczestnikami Konkursu mogą być wyłącznie osoby fizyczne będące użyt</w:t>
      </w:r>
      <w:r w:rsidR="00630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kownikami             i </w:t>
      </w: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posiadający aktywne konto w serwisie Facebook.com, które zaakceptowały niniejszy </w:t>
      </w:r>
      <w:r w:rsidRPr="00630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(dalej: „Uczestnik”). </w:t>
      </w:r>
    </w:p>
    <w:p w:rsidR="00E075BD" w:rsidRDefault="00E075BD" w:rsidP="00E075BD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75BD" w:rsidRPr="00630B30" w:rsidRDefault="00E075BD" w:rsidP="00630B30">
      <w:pPr>
        <w:pStyle w:val="Akapitzlist"/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jest bezpłatny.</w:t>
      </w:r>
    </w:p>
    <w:p w:rsidR="00852D40" w:rsidRPr="00852D40" w:rsidRDefault="00852D40" w:rsidP="00852D40">
      <w:pPr>
        <w:pStyle w:val="Akapitzlist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Default="00852D40" w:rsidP="00852D40">
      <w:pPr>
        <w:pStyle w:val="Akapitzlist"/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Wzięcie udziału w Konkursie jest jednoznaczne z akceptacją jego Regulaminu.</w:t>
      </w:r>
    </w:p>
    <w:p w:rsidR="00852D40" w:rsidRPr="00852D40" w:rsidRDefault="00852D40" w:rsidP="00852D40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2D40" w:rsidRDefault="00852D40" w:rsidP="00852D40">
      <w:pPr>
        <w:pStyle w:val="Akapitzlist"/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Konkursie nie mogą brać udziału pracownicy IPN, ani członkowie ich rodzin.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oświadcza, że: </w:t>
      </w:r>
    </w:p>
    <w:p w:rsidR="00852D40" w:rsidRPr="00630B30" w:rsidRDefault="00852D40" w:rsidP="00630B30">
      <w:pPr>
        <w:pStyle w:val="Akapitzlist"/>
        <w:numPr>
          <w:ilvl w:val="0"/>
          <w:numId w:val="9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zapoznał się z treścią niniejszego Regulaminu i w sposób dobrowolny przystępuje do </w:t>
      </w:r>
      <w:r w:rsidRPr="00630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Konkursu;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2D40" w:rsidRPr="00852D40" w:rsidRDefault="00852D40" w:rsidP="00630B30">
      <w:pPr>
        <w:numPr>
          <w:ilvl w:val="0"/>
          <w:numId w:val="9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 zgodę i akceptuje warunki Regulaminu, w tym zapoznał się z treścią dotyczącą procedury odbioru nagrody i ją w pełni akceptuje;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2D40" w:rsidRDefault="00852D40" w:rsidP="00852D40">
      <w:pPr>
        <w:numPr>
          <w:ilvl w:val="0"/>
          <w:numId w:val="9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do przestrzegania postano</w:t>
      </w:r>
      <w:r w:rsidR="00630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wień Regulaminu, w tym również </w:t>
      </w: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Regulaminu </w:t>
      </w:r>
      <w:proofErr w:type="spellStart"/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Facebook’a</w:t>
      </w:r>
      <w:proofErr w:type="spellEnd"/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2D40" w:rsidRPr="00852D40" w:rsidRDefault="00852D40" w:rsidP="00852D40">
      <w:pPr>
        <w:spacing w:after="0" w:line="276" w:lineRule="auto"/>
        <w:ind w:left="785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9"/>
        </w:num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jest zarejestrowanym użytkownikiem portalu społecznościowego Facebook. </w:t>
      </w:r>
    </w:p>
    <w:p w:rsidR="00852D40" w:rsidRDefault="00852D40" w:rsidP="00852D40">
      <w:pPr>
        <w:pStyle w:val="Akapitzlist"/>
        <w:spacing w:after="0" w:line="276" w:lineRule="auto"/>
        <w:ind w:left="86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spacing w:after="0" w:line="276" w:lineRule="auto"/>
        <w:ind w:left="86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Default="00852D40" w:rsidP="00852D40">
      <w:pPr>
        <w:keepNext/>
        <w:keepLines/>
        <w:spacing w:after="0" w:line="276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3 Zasady udziału w Konkursie </w:t>
      </w:r>
    </w:p>
    <w:p w:rsidR="00852D40" w:rsidRPr="00852D40" w:rsidRDefault="00852D40" w:rsidP="00852D40">
      <w:pPr>
        <w:keepNext/>
        <w:keepLines/>
        <w:spacing w:after="0" w:line="276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Zasady Konkursu są następujące: 13 sierpnia organizator umieści na profilu Facebook Oddziału łódzkiego IPN 2 pytania konkursowe. 20 osób, które udzielą najszybciej poprawnej odpowiedzi na oba pytania, otrzymają zestaw nagród w postaci repliki odznaki pamiątkowej 28. Pułku Strzelców Kaniowskich wraz z folderem oraz koszulkę </w:t>
      </w:r>
      <w:r w:rsidR="00630B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2D40">
        <w:rPr>
          <w:rFonts w:ascii="Times New Roman" w:hAnsi="Times New Roman" w:cs="Times New Roman"/>
          <w:sz w:val="24"/>
          <w:szCs w:val="24"/>
        </w:rPr>
        <w:t>z podobizną kpt. Stefana Pogonowskiego.</w:t>
      </w:r>
    </w:p>
    <w:p w:rsidR="00852D40" w:rsidRPr="00852D40" w:rsidRDefault="00852D40" w:rsidP="00852D40">
      <w:pPr>
        <w:pStyle w:val="Akapitzlist"/>
        <w:spacing w:after="0" w:line="276" w:lineRule="auto"/>
        <w:ind w:left="502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Odpowiedzi należy zamieszczać w komentarzach do pytań na portalu Facebook. </w:t>
      </w:r>
    </w:p>
    <w:p w:rsidR="00852D40" w:rsidRPr="00852D40" w:rsidRDefault="00852D40" w:rsidP="00852D40">
      <w:pPr>
        <w:pStyle w:val="Akapitzlist"/>
        <w:spacing w:after="0" w:line="276" w:lineRule="auto"/>
        <w:ind w:left="502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>O przyznaniu nagrody decyduje Organizator w drodze analizy poprawności udzielonej</w:t>
      </w:r>
    </w:p>
    <w:p w:rsidR="00852D40" w:rsidRDefault="00852D40" w:rsidP="00852D40">
      <w:pPr>
        <w:spacing w:after="0" w:line="276" w:lineRule="auto"/>
        <w:ind w:left="245"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odpowiedzi. W przypadku braku możliwości wyłonienia zwycięzcy pytania konkursowego nagroda nie zostanie przyznana. </w:t>
      </w:r>
    </w:p>
    <w:p w:rsidR="00852D40" w:rsidRPr="00852D40" w:rsidRDefault="00852D40" w:rsidP="00852D40">
      <w:pPr>
        <w:spacing w:after="0" w:line="276" w:lineRule="auto"/>
        <w:ind w:left="24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Zwycięzcy Konkursu zostaną powiadomieni o tym fakcie poprzez stronę „Instytut Pamięci Narodowej Oddział w Łodzi” na </w:t>
      </w:r>
      <w:proofErr w:type="spellStart"/>
      <w:r w:rsidRPr="00852D40"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 w:rsidRPr="00852D40">
        <w:rPr>
          <w:rFonts w:ascii="Times New Roman" w:hAnsi="Times New Roman" w:cs="Times New Roman"/>
          <w:sz w:val="24"/>
          <w:szCs w:val="24"/>
        </w:rPr>
        <w:t xml:space="preserve"> w prywatnych wiadomościach do 15 sierpnia.</w:t>
      </w:r>
    </w:p>
    <w:p w:rsidR="00852D40" w:rsidRPr="00852D40" w:rsidRDefault="00852D40" w:rsidP="00852D40">
      <w:pPr>
        <w:pStyle w:val="Akapitzlist"/>
        <w:spacing w:after="0" w:line="276" w:lineRule="auto"/>
        <w:ind w:left="502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numPr>
          <w:ilvl w:val="0"/>
          <w:numId w:val="12"/>
        </w:numPr>
        <w:spacing w:before="240"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Laureaci będą mogli odebrać nagrody po wcześniejszym umówieniu się telefonicznym (42 201-46-61) lub mailowym (oben.lodz@ipn.gov.pl) w siedzibie Oddziałowego Biura Edukacji Narodowej Instytutu Pamięci Narodowej w Łodzi, adres: budynek „Orion”, Łódź, ul. Sienkiewicza 85/87, piętro II. </w:t>
      </w:r>
    </w:p>
    <w:p w:rsidR="00852D40" w:rsidRPr="00852D40" w:rsidRDefault="00852D40" w:rsidP="00852D40">
      <w:pPr>
        <w:pStyle w:val="Akapitzlist"/>
        <w:spacing w:before="240" w:after="0" w:line="276" w:lineRule="auto"/>
        <w:ind w:left="502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>Laureatowi nie przysługuje prawo wymiany nagrody na gotówkę ani nagrodę innego rodzaju.</w:t>
      </w:r>
    </w:p>
    <w:p w:rsidR="00852D40" w:rsidRPr="00852D40" w:rsidRDefault="00852D40" w:rsidP="00852D40">
      <w:pPr>
        <w:pStyle w:val="Akapitzlist"/>
        <w:spacing w:after="0" w:line="276" w:lineRule="auto"/>
        <w:ind w:left="502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Zwycięzca może zrzec się nagrody, ale w zamian nie przysługuje mu ekwiwalent pieniężny ani jakakolwiek inna nagroda. </w:t>
      </w:r>
    </w:p>
    <w:p w:rsidR="00852D40" w:rsidRPr="00852D40" w:rsidRDefault="00852D40" w:rsidP="00852D40">
      <w:pPr>
        <w:pStyle w:val="Akapitzlist"/>
        <w:spacing w:after="0" w:line="276" w:lineRule="auto"/>
        <w:ind w:left="502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4 Zakres odpowiedzialności Organizatora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1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nie ponosi odpowiedzialności za rzetelność i prawdziwość danych Uczestników Konkursu, w tym za brak możliwości przekazania nagród, z przyczyn leżących po stronie Uczestnika, w szczególności, jeśli ten nie podał prawdziwych danych lub dane są niepełne. </w:t>
      </w:r>
    </w:p>
    <w:p w:rsidR="00852D40" w:rsidRPr="00852D40" w:rsidRDefault="00852D40" w:rsidP="00852D40">
      <w:pPr>
        <w:pStyle w:val="Akapitzlist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1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oświadcza, że nie prowadzi kontroli, ani monitoringu treści umieszczanych przez Uczestników w zakresie rzetelności i prawdziwości, z zastrzeżeniem działań związanych z usunięciem naruszeń Regulaminu lub przepisów powszechnie obowiązujących. </w:t>
      </w:r>
    </w:p>
    <w:p w:rsidR="00852D40" w:rsidRPr="00852D40" w:rsidRDefault="00852D40" w:rsidP="00852D40">
      <w:pPr>
        <w:pStyle w:val="Akapitzlist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16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zastrzega sobie prawo do wykluczenia z udziału w Konkursie Uczestników, którzy: </w:t>
      </w:r>
    </w:p>
    <w:p w:rsidR="00852D40" w:rsidRDefault="00852D40" w:rsidP="00852D40">
      <w:pPr>
        <w:pStyle w:val="Akapitzlist"/>
        <w:numPr>
          <w:ilvl w:val="0"/>
          <w:numId w:val="17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zamieszczają treści niezgodne z obowiązującym prawem, w szczególności obraźliwe zarówno w warstwie tekstowej, jak i graficznej; </w:t>
      </w:r>
    </w:p>
    <w:p w:rsidR="00E075BD" w:rsidRPr="00852D40" w:rsidRDefault="00E075BD" w:rsidP="00E075BD">
      <w:pPr>
        <w:pStyle w:val="Akapitzlist"/>
        <w:spacing w:after="0" w:line="276" w:lineRule="auto"/>
        <w:ind w:left="108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17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ingerują w mechanizm działania Konkursu.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2D40" w:rsidRPr="00852D40" w:rsidRDefault="00852D40" w:rsidP="00852D4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nie ponosi odpowiedzialności za jakiekolwiek zakłócenia w działaniu łącz teleinformatycznych, serwerów, interfejsów, przeglądarek oraz platformy Facebook.</w:t>
      </w:r>
    </w:p>
    <w:p w:rsidR="00852D40" w:rsidRPr="00852D40" w:rsidRDefault="00852D40" w:rsidP="00852D4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nie ponosi odpowiedzialności za czasowe lub stałe zablokowanie strony lub aplikacji ze strony </w:t>
      </w:r>
      <w:proofErr w:type="spellStart"/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Facebook’a</w:t>
      </w:r>
      <w:proofErr w:type="spellEnd"/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2D40" w:rsidRPr="00852D40" w:rsidRDefault="00852D40" w:rsidP="00852D40">
      <w:pPr>
        <w:keepNext/>
        <w:keepLines/>
        <w:spacing w:after="0" w:line="276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5 Ochrona danych osobowych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spacing w:after="0" w:line="276" w:lineRule="auto"/>
        <w:ind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informacyjna dotycząca przetwarzania danych osobowych stanowi załącznik nr 1 do Regulaminu.</w:t>
      </w:r>
    </w:p>
    <w:p w:rsid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keepNext/>
        <w:keepLines/>
        <w:spacing w:after="0" w:line="276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6 Postanowienia końcowe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DE" w:rsidRDefault="00852D40" w:rsidP="000575C9">
      <w:pPr>
        <w:pStyle w:val="Akapitzlist"/>
        <w:numPr>
          <w:ilvl w:val="0"/>
          <w:numId w:val="20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prawo do dyskwalifikacji, na każdym etapie trwania Konkursu, uczestników postępujących w sposób niezgodny z niniejszym regulaminem.</w:t>
      </w:r>
    </w:p>
    <w:p w:rsidR="000575C9" w:rsidRDefault="00852D40" w:rsidP="001050DE">
      <w:pPr>
        <w:pStyle w:val="Akapitzlist"/>
        <w:spacing w:after="0" w:line="276" w:lineRule="auto"/>
        <w:ind w:left="643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575C9" w:rsidRDefault="00852D40" w:rsidP="000575C9">
      <w:pPr>
        <w:pStyle w:val="Akapitzlist"/>
        <w:numPr>
          <w:ilvl w:val="0"/>
          <w:numId w:val="20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Regulamin jest dostępny na stronie „Instytut Pamięci Narodowej Oddział </w:t>
      </w:r>
      <w:r w:rsidR="00630B30"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1050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="00630B30"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Łodzi” na portalu społecznościowym Facebook. </w:t>
      </w:r>
    </w:p>
    <w:p w:rsidR="001050DE" w:rsidRPr="001050DE" w:rsidRDefault="001050DE" w:rsidP="001050DE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0575C9" w:rsidRDefault="00852D40" w:rsidP="000575C9">
      <w:pPr>
        <w:pStyle w:val="Akapitzlist"/>
        <w:numPr>
          <w:ilvl w:val="0"/>
          <w:numId w:val="20"/>
        </w:num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nie jest w żaden sposób sponsorowany, popierany ani przeprowadzany przez serwis Facebook, ani z nim związany. Facebook jest znakiem towarowym zastrzeżonym przez Facebook, Inc. </w:t>
      </w:r>
      <w:r w:rsidRPr="0005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852D40" w:rsidRPr="00852D40" w:rsidRDefault="00852D40" w:rsidP="00852D40">
      <w:pPr>
        <w:spacing w:after="0" w:line="276" w:lineRule="auto"/>
        <w:ind w:left="6476"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regulaminu 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Pani/Pana dane osobowe przetwarzane będą w celu udziału w konkursie historycznym </w:t>
      </w:r>
      <w:r w:rsidRPr="00852D40">
        <w:rPr>
          <w:rFonts w:ascii="Times New Roman" w:hAnsi="Times New Roman" w:cs="Times New Roman"/>
          <w:b/>
          <w:sz w:val="24"/>
          <w:szCs w:val="24"/>
        </w:rPr>
        <w:t>„100. rocznica Bitwy Warszawskiej. 28. Pułk Strzelców Kaniowskich w wojnie polsko-bolszewickiej 1919-1921”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- dalej RODO, tj. przetwarzanie jest niezbędne do wykonania zadania realizowanego w interesie publicznym lub w ramach sprawowania władzy publicznej powierzonej administratorowi). 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Administratorem Pani/Pana danych osobowych jest Instytut Pamięci Narodowej – Komisji Ścigania Zbrodni przeciwko Narodowi Polskiemu, z siedzibą w Warszawie,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852D40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852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inspektorochronydanych@ipn.gov.pl, adres do korespondencji: ul. Wołoska 7, 02-675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Warszawa, z dopiskiem: Inspektor Ochrony Danych, tel. 22 581-85-11. 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Odbiorcami danych osobowych mogą być podmioty uprawnione na podstawie przepisów prawa oraz podmioty upoważnione przez Administratora. 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Pani/Pana dane osobowe będą przetwarzane przez czas niezbędny do przeprowadzenia konkursu. 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852D40" w:rsidRPr="00852D40" w:rsidRDefault="00852D40" w:rsidP="00852D40">
      <w:pPr>
        <w:spacing w:after="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0" w:rsidRPr="00852D40" w:rsidRDefault="00852D40" w:rsidP="00852D40">
      <w:pPr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52D40"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uzna Pani/Pan, iż przetwarzanie danych osobowych narusza przepisy RODO. </w:t>
      </w: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0" w:rsidRPr="00852D40" w:rsidRDefault="00852D40" w:rsidP="00852D40">
      <w:pPr>
        <w:pStyle w:val="Akapitzlist"/>
        <w:spacing w:after="0" w:line="276" w:lineRule="auto"/>
        <w:ind w:left="643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2D40" w:rsidRPr="00852D40" w:rsidRDefault="00852D40" w:rsidP="00852D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52D40" w:rsidRPr="0085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83"/>
    <w:multiLevelType w:val="hybridMultilevel"/>
    <w:tmpl w:val="9B405A72"/>
    <w:lvl w:ilvl="0" w:tplc="4A06328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CB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C2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2D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E2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A6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9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8B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81DE6"/>
    <w:multiLevelType w:val="hybridMultilevel"/>
    <w:tmpl w:val="69CC44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B2561E"/>
    <w:multiLevelType w:val="hybridMultilevel"/>
    <w:tmpl w:val="FEAA70B0"/>
    <w:lvl w:ilvl="0" w:tplc="AEC06E0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CCB3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61E0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A9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0C48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E82D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6029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AB6D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E2B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E7FC6"/>
    <w:multiLevelType w:val="hybridMultilevel"/>
    <w:tmpl w:val="04E069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5DC41B2"/>
    <w:multiLevelType w:val="hybridMultilevel"/>
    <w:tmpl w:val="C736D4F0"/>
    <w:lvl w:ilvl="0" w:tplc="B944014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C415B7"/>
    <w:multiLevelType w:val="hybridMultilevel"/>
    <w:tmpl w:val="AA286BC4"/>
    <w:lvl w:ilvl="0" w:tplc="D2721D7A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7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8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6C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ED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8E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A9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0E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25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55687"/>
    <w:multiLevelType w:val="hybridMultilevel"/>
    <w:tmpl w:val="568A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28F5"/>
    <w:multiLevelType w:val="hybridMultilevel"/>
    <w:tmpl w:val="F2E4C010"/>
    <w:lvl w:ilvl="0" w:tplc="B28EA96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A9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E9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A5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3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C8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4A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0D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0A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764E5E"/>
    <w:multiLevelType w:val="hybridMultilevel"/>
    <w:tmpl w:val="B3BE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9A3"/>
    <w:multiLevelType w:val="hybridMultilevel"/>
    <w:tmpl w:val="A342C66E"/>
    <w:lvl w:ilvl="0" w:tplc="FEC0A62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84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0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6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CF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6D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C5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E1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25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1C387C"/>
    <w:multiLevelType w:val="hybridMultilevel"/>
    <w:tmpl w:val="90A6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2FA"/>
    <w:multiLevelType w:val="hybridMultilevel"/>
    <w:tmpl w:val="C922A10A"/>
    <w:lvl w:ilvl="0" w:tplc="890AEF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8E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8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2E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67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20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7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07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08D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51B0A"/>
    <w:multiLevelType w:val="hybridMultilevel"/>
    <w:tmpl w:val="619864FE"/>
    <w:lvl w:ilvl="0" w:tplc="5C323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C7DDC"/>
    <w:multiLevelType w:val="hybridMultilevel"/>
    <w:tmpl w:val="C36EFA8A"/>
    <w:lvl w:ilvl="0" w:tplc="BDB087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4106BF"/>
    <w:multiLevelType w:val="hybridMultilevel"/>
    <w:tmpl w:val="073019C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8362DBD"/>
    <w:multiLevelType w:val="hybridMultilevel"/>
    <w:tmpl w:val="C67E5F56"/>
    <w:lvl w:ilvl="0" w:tplc="02582F1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CF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B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B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C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A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2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49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8A34C7"/>
    <w:multiLevelType w:val="hybridMultilevel"/>
    <w:tmpl w:val="1B829C5E"/>
    <w:lvl w:ilvl="0" w:tplc="0658CB1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BA7CCF"/>
    <w:multiLevelType w:val="hybridMultilevel"/>
    <w:tmpl w:val="BE600064"/>
    <w:lvl w:ilvl="0" w:tplc="7AC2C4C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260A">
      <w:start w:val="1"/>
      <w:numFmt w:val="lowerLetter"/>
      <w:lvlText w:val="%2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88E8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B91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4E6A0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EE0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C1AB2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7B18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41D06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F0D85"/>
    <w:multiLevelType w:val="hybridMultilevel"/>
    <w:tmpl w:val="2404184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F7915A9"/>
    <w:multiLevelType w:val="hybridMultilevel"/>
    <w:tmpl w:val="A746D6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0"/>
    <w:rsid w:val="000575C9"/>
    <w:rsid w:val="001050DE"/>
    <w:rsid w:val="00257623"/>
    <w:rsid w:val="00630B30"/>
    <w:rsid w:val="0072765E"/>
    <w:rsid w:val="00852D40"/>
    <w:rsid w:val="00E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F9FA"/>
  <w15:chartTrackingRefBased/>
  <w15:docId w15:val="{810B151E-EE67-4CB7-90A0-FB7608B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D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Helik</dc:creator>
  <cp:keywords/>
  <dc:description/>
  <cp:lastModifiedBy>Katarzyna Helik</cp:lastModifiedBy>
  <cp:revision>6</cp:revision>
  <cp:lastPrinted>2020-08-06T13:08:00Z</cp:lastPrinted>
  <dcterms:created xsi:type="dcterms:W3CDTF">2020-08-06T12:42:00Z</dcterms:created>
  <dcterms:modified xsi:type="dcterms:W3CDTF">2020-08-06T13:08:00Z</dcterms:modified>
</cp:coreProperties>
</file>