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1C" w:rsidRPr="00BA691C" w:rsidRDefault="00BA691C" w:rsidP="00BA691C">
      <w:pPr>
        <w:spacing w:before="100" w:beforeAutospacing="1" w:after="0" w:line="360" w:lineRule="auto"/>
        <w:jc w:val="center"/>
        <w:outlineLvl w:val="1"/>
        <w:rPr>
          <w:rFonts w:eastAsia="Times New Roman" w:cs="Times New Roman"/>
          <w:b/>
          <w:bCs/>
          <w:kern w:val="0"/>
          <w:lang w:eastAsia="pl-PL"/>
        </w:rPr>
      </w:pPr>
      <w:r w:rsidRPr="00BA691C">
        <w:rPr>
          <w:rFonts w:eastAsia="Times New Roman" w:cs="Times New Roman"/>
          <w:b/>
          <w:bCs/>
          <w:kern w:val="0"/>
          <w:lang w:eastAsia="pl-PL"/>
        </w:rPr>
        <w:t>O</w:t>
      </w:r>
      <w:r>
        <w:rPr>
          <w:rFonts w:eastAsia="Times New Roman" w:cs="Times New Roman"/>
          <w:b/>
          <w:bCs/>
          <w:kern w:val="0"/>
          <w:lang w:eastAsia="pl-PL"/>
        </w:rPr>
        <w:t>gólnopolska konferencja naukowa</w:t>
      </w:r>
      <w:r>
        <w:rPr>
          <w:rFonts w:eastAsia="Times New Roman" w:cs="Times New Roman"/>
          <w:b/>
          <w:bCs/>
          <w:kern w:val="0"/>
          <w:lang w:eastAsia="pl-PL"/>
        </w:rPr>
        <w:br/>
      </w:r>
      <w:r w:rsidRPr="00BA691C">
        <w:rPr>
          <w:rFonts w:eastAsia="Times New Roman" w:cs="Times New Roman"/>
          <w:b/>
          <w:bCs/>
          <w:kern w:val="0"/>
          <w:lang w:eastAsia="pl-PL"/>
        </w:rPr>
        <w:t>„»Z piekła ku wolności«. Losy ludności cywilnej ewakuowanej z armią gen. Władysława Andersa ze Związku Sowieckiego w 1942 r.” – Łódź, 6–7 października 2022 r.</w:t>
      </w:r>
    </w:p>
    <w:p w:rsidR="00BA691C" w:rsidRPr="00BA691C" w:rsidRDefault="00BA691C" w:rsidP="00BA691C">
      <w:pPr>
        <w:pStyle w:val="NormalnyWeb"/>
        <w:spacing w:before="0" w:beforeAutospacing="0" w:after="0" w:afterAutospacing="0"/>
        <w:jc w:val="center"/>
        <w:rPr>
          <w:rStyle w:val="Pogrubienie"/>
          <w:sz w:val="16"/>
          <w:szCs w:val="16"/>
        </w:rPr>
      </w:pPr>
    </w:p>
    <w:p w:rsidR="00BB38B8" w:rsidRPr="00BA691C" w:rsidRDefault="00BA691C" w:rsidP="00BA691C">
      <w:pPr>
        <w:pStyle w:val="NormalnyWeb"/>
        <w:spacing w:before="0" w:beforeAutospacing="0" w:after="0" w:afterAutospacing="0"/>
        <w:jc w:val="center"/>
        <w:rPr>
          <w:u w:val="single"/>
        </w:rPr>
      </w:pPr>
      <w:r w:rsidRPr="00BA691C">
        <w:rPr>
          <w:rStyle w:val="Pogrubienie"/>
          <w:u w:val="single"/>
        </w:rPr>
        <w:t>PROGRAM</w:t>
      </w:r>
    </w:p>
    <w:p w:rsidR="00BB38B8" w:rsidRDefault="00BB38B8" w:rsidP="004426B1">
      <w:pPr>
        <w:pStyle w:val="NormalnyWeb"/>
        <w:spacing w:after="0" w:afterAutospacing="0"/>
        <w:jc w:val="center"/>
      </w:pPr>
      <w:r>
        <w:rPr>
          <w:rStyle w:val="Pogrubienie"/>
        </w:rPr>
        <w:t>6 października (czwartek)</w:t>
      </w:r>
    </w:p>
    <w:p w:rsidR="00BB38B8" w:rsidRPr="00BB38B8" w:rsidRDefault="00BB38B8" w:rsidP="00BB38B8">
      <w:pPr>
        <w:pStyle w:val="NormalnyWeb"/>
        <w:rPr>
          <w:rStyle w:val="Pogrubienie"/>
          <w:b w:val="0"/>
        </w:rPr>
      </w:pPr>
      <w:r>
        <w:rPr>
          <w:rStyle w:val="Pogrubienie"/>
        </w:rPr>
        <w:t xml:space="preserve">10.00–10.30 </w:t>
      </w:r>
      <w:r>
        <w:rPr>
          <w:rStyle w:val="Pogrubienie"/>
          <w:b w:val="0"/>
        </w:rPr>
        <w:t>– rozpoczęcie konferencji</w:t>
      </w:r>
    </w:p>
    <w:p w:rsidR="00BB38B8" w:rsidRDefault="006F79FD" w:rsidP="00BB38B8">
      <w:pPr>
        <w:pStyle w:val="NormalnyWeb"/>
      </w:pPr>
      <w:r>
        <w:rPr>
          <w:rStyle w:val="Pogrubienie"/>
        </w:rPr>
        <w:t>10.30–11.3</w:t>
      </w:r>
      <w:r w:rsidR="00BB38B8">
        <w:rPr>
          <w:rStyle w:val="Pogrubienie"/>
        </w:rPr>
        <w:t>0</w:t>
      </w:r>
    </w:p>
    <w:p w:rsidR="00BB38B8" w:rsidRDefault="00BB38B8" w:rsidP="00BB38B8">
      <w:pPr>
        <w:pStyle w:val="NormalnyWeb"/>
      </w:pPr>
      <w:r>
        <w:rPr>
          <w:rStyle w:val="Pogrubienie"/>
        </w:rPr>
        <w:t xml:space="preserve">Dr hab. </w:t>
      </w:r>
      <w:r w:rsidRPr="00BB38B8">
        <w:rPr>
          <w:b/>
        </w:rPr>
        <w:t>Sławomir Kalbarczyk</w:t>
      </w:r>
      <w:r>
        <w:rPr>
          <w:rStyle w:val="Pogrubienie"/>
        </w:rPr>
        <w:t xml:space="preserve"> (Instytut Pamięci Narodowej w Warszawie)</w:t>
      </w:r>
    </w:p>
    <w:p w:rsidR="00BB38B8" w:rsidRPr="000B7897" w:rsidRDefault="00BB38B8" w:rsidP="00BB38B8">
      <w:pPr>
        <w:pStyle w:val="NormalnyWeb"/>
        <w:jc w:val="both"/>
        <w:rPr>
          <w:i/>
        </w:rPr>
      </w:pPr>
      <w:r w:rsidRPr="000B7897">
        <w:rPr>
          <w:i/>
        </w:rPr>
        <w:t>Fakty i mity. Ewakuacja Armii Polskiej w ZSRS oraz polskiej ludności cywilnej ze Związku Sowieckiego do Iranu w 1942 r. w polskiej historiografii powstałej po 1990 r.</w:t>
      </w:r>
    </w:p>
    <w:p w:rsidR="00BB38B8" w:rsidRDefault="00BA691C" w:rsidP="00BB38B8">
      <w:pPr>
        <w:pStyle w:val="NormalnyWeb"/>
      </w:pPr>
      <w:r>
        <w:rPr>
          <w:rStyle w:val="Pogrubienie"/>
        </w:rPr>
        <w:t>D</w:t>
      </w:r>
      <w:r w:rsidR="00BB38B8">
        <w:rPr>
          <w:rStyle w:val="Pogrubienie"/>
        </w:rPr>
        <w:t>r hab. Jacek Pietrzak</w:t>
      </w:r>
      <w:r>
        <w:rPr>
          <w:rStyle w:val="Pogrubienie"/>
        </w:rPr>
        <w:t>, prof. UŁ</w:t>
      </w:r>
      <w:r w:rsidR="00BB38B8">
        <w:rPr>
          <w:rStyle w:val="Pogrubienie"/>
        </w:rPr>
        <w:t xml:space="preserve"> (Uniwersytet Łódzki)</w:t>
      </w:r>
    </w:p>
    <w:p w:rsidR="00BB38B8" w:rsidRPr="000B7897" w:rsidRDefault="00BB38B8" w:rsidP="00BB38B8">
      <w:pPr>
        <w:pStyle w:val="NormalnyWeb"/>
        <w:jc w:val="both"/>
        <w:rPr>
          <w:rStyle w:val="Pogrubienie"/>
          <w:i/>
        </w:rPr>
      </w:pPr>
      <w:r w:rsidRPr="000B7897">
        <w:rPr>
          <w:bCs/>
          <w:i/>
        </w:rPr>
        <w:t>Polscy uchodźcy cywilni w krajach Bliskiego Wschodu (1939</w:t>
      </w:r>
      <w:r w:rsidR="004426B1" w:rsidRPr="000B7897">
        <w:rPr>
          <w:bCs/>
          <w:i/>
        </w:rPr>
        <w:t>–</w:t>
      </w:r>
      <w:r w:rsidRPr="000B7897">
        <w:rPr>
          <w:bCs/>
          <w:i/>
        </w:rPr>
        <w:t>1950). Stan badań i postulaty badawcze</w:t>
      </w:r>
    </w:p>
    <w:p w:rsidR="00BB38B8" w:rsidRPr="00576598" w:rsidRDefault="00BB38B8" w:rsidP="00BB38B8">
      <w:pPr>
        <w:pStyle w:val="NormalnyWeb"/>
        <w:rPr>
          <w:b/>
        </w:rPr>
      </w:pPr>
      <w:r>
        <w:rPr>
          <w:rStyle w:val="Pogrubienie"/>
        </w:rPr>
        <w:t>11.30–12.00</w:t>
      </w:r>
      <w:r>
        <w:t xml:space="preserve"> </w:t>
      </w:r>
      <w:r w:rsidR="00576598" w:rsidRPr="00576598">
        <w:rPr>
          <w:b/>
        </w:rPr>
        <w:t>przerwa</w:t>
      </w:r>
    </w:p>
    <w:p w:rsidR="00BB38B8" w:rsidRDefault="006F79FD" w:rsidP="00BB38B8">
      <w:pPr>
        <w:pStyle w:val="NormalnyWeb"/>
      </w:pPr>
      <w:r>
        <w:rPr>
          <w:rStyle w:val="Pogrubienie"/>
        </w:rPr>
        <w:t>12.00–13.3</w:t>
      </w:r>
      <w:r w:rsidR="00BB38B8">
        <w:rPr>
          <w:rStyle w:val="Pogrubienie"/>
        </w:rPr>
        <w:t>0</w:t>
      </w:r>
    </w:p>
    <w:p w:rsidR="00BB38B8" w:rsidRDefault="00BB38B8" w:rsidP="00BB38B8">
      <w:pPr>
        <w:pStyle w:val="NormalnyWeb"/>
        <w:rPr>
          <w:rStyle w:val="Pogrubienie"/>
        </w:rPr>
      </w:pPr>
      <w:r>
        <w:rPr>
          <w:rStyle w:val="Pogrubienie"/>
        </w:rPr>
        <w:t>Prof. dr hab. Albin Głowacki (Uniwersytet Łódzki)</w:t>
      </w:r>
    </w:p>
    <w:p w:rsidR="00BB38B8" w:rsidRPr="000B7897" w:rsidRDefault="00BB38B8" w:rsidP="00BB38B8">
      <w:pPr>
        <w:pStyle w:val="NormalnyWeb"/>
        <w:rPr>
          <w:rStyle w:val="Pogrubienie"/>
          <w:i/>
        </w:rPr>
      </w:pPr>
      <w:r w:rsidRPr="000B7897">
        <w:rPr>
          <w:bCs/>
          <w:i/>
        </w:rPr>
        <w:t>Próba infiltracji wychodźców polskich przez sowieckie służby wojskowe</w:t>
      </w:r>
    </w:p>
    <w:p w:rsidR="00BB38B8" w:rsidRDefault="006E532F" w:rsidP="00BB38B8">
      <w:pPr>
        <w:pStyle w:val="NormalnyWeb"/>
      </w:pPr>
      <w:r w:rsidRPr="006E532F">
        <w:rPr>
          <w:b/>
        </w:rPr>
        <w:t>Dr hab. Tadeusz Paweł Rutkowski</w:t>
      </w:r>
      <w:r w:rsidR="00727FEA">
        <w:rPr>
          <w:b/>
        </w:rPr>
        <w:t>, prof. UW</w:t>
      </w:r>
      <w:bookmarkStart w:id="0" w:name="_GoBack"/>
      <w:bookmarkEnd w:id="0"/>
      <w:r>
        <w:rPr>
          <w:rStyle w:val="Pogrubienie"/>
        </w:rPr>
        <w:t xml:space="preserve"> </w:t>
      </w:r>
      <w:r w:rsidR="00BB38B8">
        <w:rPr>
          <w:rStyle w:val="Pogrubienie"/>
        </w:rPr>
        <w:t>(</w:t>
      </w:r>
      <w:r>
        <w:rPr>
          <w:rStyle w:val="Pogrubienie"/>
        </w:rPr>
        <w:t>Uniwersytet Warszawski</w:t>
      </w:r>
      <w:r w:rsidR="00BB38B8">
        <w:rPr>
          <w:rStyle w:val="Pogrubienie"/>
        </w:rPr>
        <w:t>)</w:t>
      </w:r>
    </w:p>
    <w:p w:rsidR="006E532F" w:rsidRPr="000B7897" w:rsidRDefault="006E532F" w:rsidP="00E301D2">
      <w:pPr>
        <w:pStyle w:val="NormalnyWeb"/>
        <w:jc w:val="both"/>
        <w:rPr>
          <w:rStyle w:val="Pogrubienie"/>
          <w:i/>
        </w:rPr>
      </w:pPr>
      <w:r w:rsidRPr="000B7897">
        <w:rPr>
          <w:i/>
        </w:rPr>
        <w:t>Władze sowieckie wobec Żydów – obywateli polskich VIII 1941 – VIII 1942. Próba krytycznej analizy</w:t>
      </w:r>
    </w:p>
    <w:p w:rsidR="006F79FD" w:rsidRDefault="006F79FD" w:rsidP="006F79FD">
      <w:pPr>
        <w:pStyle w:val="NormalnyWeb"/>
        <w:jc w:val="both"/>
      </w:pPr>
      <w:r>
        <w:rPr>
          <w:rStyle w:val="Pogrubienie"/>
        </w:rPr>
        <w:t>Dr Ewa Kowalska (Instytut Pamięci Narodowej w Warszawie)</w:t>
      </w:r>
    </w:p>
    <w:p w:rsidR="006F79FD" w:rsidRPr="000B7897" w:rsidRDefault="006F79FD" w:rsidP="00E301D2">
      <w:pPr>
        <w:pStyle w:val="NormalnyWeb"/>
        <w:jc w:val="both"/>
        <w:rPr>
          <w:rStyle w:val="Pogrubienie"/>
          <w:i/>
        </w:rPr>
      </w:pPr>
      <w:r w:rsidRPr="000B7897">
        <w:rPr>
          <w:i/>
        </w:rPr>
        <w:t>Łączy nas pamięć. Wybrane przykłady losów deportowanych obywateli polskich docierających z głębi ZSRS w okolice formujących się polskich jednostek wojskowych w Uzbekistanie</w:t>
      </w:r>
    </w:p>
    <w:p w:rsidR="00BB38B8" w:rsidRDefault="006F79FD" w:rsidP="00BB38B8">
      <w:pPr>
        <w:pStyle w:val="NormalnyWeb"/>
      </w:pPr>
      <w:r>
        <w:rPr>
          <w:rStyle w:val="Pogrubienie"/>
        </w:rPr>
        <w:t>13.30–14.3</w:t>
      </w:r>
      <w:r w:rsidR="00BB38B8">
        <w:rPr>
          <w:rStyle w:val="Pogrubienie"/>
        </w:rPr>
        <w:t>0</w:t>
      </w:r>
      <w:r w:rsidR="00BB38B8">
        <w:t xml:space="preserve"> </w:t>
      </w:r>
      <w:r w:rsidR="00576598">
        <w:rPr>
          <w:rStyle w:val="Pogrubienie"/>
        </w:rPr>
        <w:t> przerwa</w:t>
      </w:r>
    </w:p>
    <w:p w:rsidR="00BB38B8" w:rsidRDefault="006F79FD" w:rsidP="00BB38B8">
      <w:pPr>
        <w:pStyle w:val="NormalnyWeb"/>
        <w:rPr>
          <w:rStyle w:val="Pogrubienie"/>
        </w:rPr>
      </w:pPr>
      <w:r>
        <w:rPr>
          <w:rStyle w:val="Pogrubienie"/>
        </w:rPr>
        <w:t>14.30–16.0</w:t>
      </w:r>
      <w:r w:rsidR="00BB38B8">
        <w:rPr>
          <w:rStyle w:val="Pogrubienie"/>
        </w:rPr>
        <w:t>0</w:t>
      </w:r>
    </w:p>
    <w:p w:rsidR="006F79FD" w:rsidRDefault="006F79FD" w:rsidP="006F79FD">
      <w:pPr>
        <w:pStyle w:val="NormalnyWeb"/>
      </w:pPr>
      <w:r w:rsidRPr="00B56D31">
        <w:rPr>
          <w:b/>
        </w:rPr>
        <w:t>Dr Joanna Lusek</w:t>
      </w:r>
      <w:r>
        <w:rPr>
          <w:rStyle w:val="Pogrubienie"/>
        </w:rPr>
        <w:t xml:space="preserve"> </w:t>
      </w:r>
      <w:r w:rsidRPr="00B56D31">
        <w:rPr>
          <w:rStyle w:val="Pogrubienie"/>
          <w:b w:val="0"/>
        </w:rPr>
        <w:t>(</w:t>
      </w:r>
      <w:r w:rsidRPr="00B56D31">
        <w:rPr>
          <w:b/>
        </w:rPr>
        <w:t>Muzeum Górnośląskie w Bytomiu</w:t>
      </w:r>
      <w:r w:rsidRPr="00B56D31">
        <w:rPr>
          <w:rStyle w:val="Pogrubienie"/>
          <w:b w:val="0"/>
        </w:rPr>
        <w:t>)</w:t>
      </w:r>
    </w:p>
    <w:p w:rsidR="006F79FD" w:rsidRPr="000B7897" w:rsidRDefault="006F79FD" w:rsidP="006F79FD">
      <w:pPr>
        <w:pStyle w:val="NormalnyWeb"/>
        <w:jc w:val="both"/>
        <w:rPr>
          <w:rStyle w:val="Pogrubienie"/>
          <w:i/>
        </w:rPr>
      </w:pPr>
      <w:r w:rsidRPr="000B7897">
        <w:rPr>
          <w:i/>
        </w:rPr>
        <w:t>Cztery serca, jedna droga. O wojennych losach kobiet z rodziny Wilczyńskich</w:t>
      </w:r>
    </w:p>
    <w:p w:rsidR="006F79FD" w:rsidRDefault="006F79FD" w:rsidP="00BB38B8">
      <w:pPr>
        <w:pStyle w:val="NormalnyWeb"/>
        <w:rPr>
          <w:rStyle w:val="Pogrubienie"/>
        </w:rPr>
      </w:pPr>
      <w:r>
        <w:rPr>
          <w:b/>
        </w:rPr>
        <w:t xml:space="preserve">Dr Ewelina Ślązak </w:t>
      </w:r>
      <w:r>
        <w:rPr>
          <w:rStyle w:val="Pogrubienie"/>
        </w:rPr>
        <w:t>(Instytut Pamięci Narodowej Oddział w Łodzi)</w:t>
      </w:r>
    </w:p>
    <w:p w:rsidR="00924865" w:rsidRPr="000B7897" w:rsidRDefault="00924865" w:rsidP="00924865">
      <w:pPr>
        <w:pStyle w:val="NormalnyWeb"/>
        <w:jc w:val="both"/>
        <w:rPr>
          <w:i/>
        </w:rPr>
      </w:pPr>
      <w:r w:rsidRPr="000B7897">
        <w:rPr>
          <w:i/>
        </w:rPr>
        <w:lastRenderedPageBreak/>
        <w:t>Ksiądz Wiktor Judycki – opiekun duszpasterski żołnierzy i ludności cywilnej ewakuowanej ze Związku Sowieckiego</w:t>
      </w:r>
    </w:p>
    <w:p w:rsidR="00BB38B8" w:rsidRDefault="006E532F" w:rsidP="00BB38B8">
      <w:pPr>
        <w:pStyle w:val="NormalnyWeb"/>
      </w:pPr>
      <w:r w:rsidRPr="006E532F">
        <w:rPr>
          <w:b/>
          <w:bCs/>
        </w:rPr>
        <w:t>Mgr Lilianna Światek</w:t>
      </w:r>
      <w:r>
        <w:rPr>
          <w:rStyle w:val="Pogrubienie"/>
        </w:rPr>
        <w:t xml:space="preserve"> </w:t>
      </w:r>
      <w:r w:rsidR="00BB38B8">
        <w:rPr>
          <w:rStyle w:val="Pogrubienie"/>
        </w:rPr>
        <w:t>(</w:t>
      </w:r>
      <w:r>
        <w:rPr>
          <w:rStyle w:val="Pogrubienie"/>
        </w:rPr>
        <w:t>Uniwersytet Łódzki</w:t>
      </w:r>
      <w:r w:rsidR="00BB38B8">
        <w:rPr>
          <w:rStyle w:val="Pogrubienie"/>
        </w:rPr>
        <w:t>)</w:t>
      </w:r>
    </w:p>
    <w:p w:rsidR="006E532F" w:rsidRPr="000B7897" w:rsidRDefault="000B7897" w:rsidP="00E301D2">
      <w:pPr>
        <w:pStyle w:val="NormalnyWeb"/>
        <w:jc w:val="both"/>
        <w:rPr>
          <w:i/>
        </w:rPr>
      </w:pPr>
      <w:r>
        <w:rPr>
          <w:i/>
          <w:iCs/>
        </w:rPr>
        <w:t>„</w:t>
      </w:r>
      <w:r w:rsidR="006E532F" w:rsidRPr="000B7897">
        <w:rPr>
          <w:i/>
          <w:iCs/>
        </w:rPr>
        <w:t>Za dzień lub dwa, może, życie nasze zmieni się nie do poznania</w:t>
      </w:r>
      <w:r>
        <w:rPr>
          <w:i/>
          <w:iCs/>
        </w:rPr>
        <w:t>”</w:t>
      </w:r>
      <w:r w:rsidR="006E532F" w:rsidRPr="000B7897">
        <w:rPr>
          <w:i/>
        </w:rPr>
        <w:t xml:space="preserve">. Pamiętnik Stanisława </w:t>
      </w:r>
      <w:proofErr w:type="spellStart"/>
      <w:r w:rsidR="006E532F" w:rsidRPr="000B7897">
        <w:rPr>
          <w:i/>
        </w:rPr>
        <w:t>Szlachciuka</w:t>
      </w:r>
      <w:proofErr w:type="spellEnd"/>
      <w:r w:rsidR="006E532F" w:rsidRPr="000B7897">
        <w:rPr>
          <w:i/>
        </w:rPr>
        <w:t xml:space="preserve"> żołnierza Armii Polskiej w ZSRS</w:t>
      </w:r>
    </w:p>
    <w:p w:rsidR="00BB38B8" w:rsidRDefault="006F79FD" w:rsidP="00BB38B8">
      <w:pPr>
        <w:pStyle w:val="NormalnyWeb"/>
      </w:pPr>
      <w:r>
        <w:rPr>
          <w:rStyle w:val="Pogrubienie"/>
        </w:rPr>
        <w:t>16.00–17.0</w:t>
      </w:r>
      <w:r w:rsidR="00576598">
        <w:rPr>
          <w:rStyle w:val="Pogrubienie"/>
        </w:rPr>
        <w:t xml:space="preserve">0 dyskusja </w:t>
      </w:r>
    </w:p>
    <w:p w:rsidR="00AB6FDB" w:rsidRDefault="00AB6FDB" w:rsidP="004426B1">
      <w:pPr>
        <w:pStyle w:val="NormalnyWeb"/>
        <w:spacing w:before="0" w:beforeAutospacing="0" w:after="0" w:afterAutospacing="0"/>
      </w:pPr>
    </w:p>
    <w:p w:rsidR="00BB38B8" w:rsidRDefault="00BB38B8" w:rsidP="004426B1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7 października (piątek)</w:t>
      </w:r>
      <w:r>
        <w:t> </w:t>
      </w:r>
    </w:p>
    <w:p w:rsidR="00BB38B8" w:rsidRDefault="00BB38B8" w:rsidP="00BB38B8">
      <w:pPr>
        <w:pStyle w:val="NormalnyWeb"/>
      </w:pPr>
      <w:r>
        <w:rPr>
          <w:rStyle w:val="Pogrubienie"/>
        </w:rPr>
        <w:t>10.00–11.30 </w:t>
      </w:r>
    </w:p>
    <w:p w:rsidR="00BB38B8" w:rsidRDefault="00BB38B8" w:rsidP="00BB38B8">
      <w:pPr>
        <w:pStyle w:val="NormalnyWeb"/>
      </w:pPr>
      <w:r>
        <w:rPr>
          <w:rStyle w:val="Pogrubienie"/>
        </w:rPr>
        <w:t>Dr Bartosz Janczak (Instytut Pamięci Narodowej Oddział w Łodzi)</w:t>
      </w:r>
    </w:p>
    <w:p w:rsidR="00E301D2" w:rsidRPr="000B7897" w:rsidRDefault="00E301D2" w:rsidP="00E301D2">
      <w:pPr>
        <w:pStyle w:val="NormalnyWeb"/>
        <w:jc w:val="both"/>
        <w:rPr>
          <w:rStyle w:val="Pogrubienie"/>
          <w:i/>
        </w:rPr>
      </w:pPr>
      <w:r w:rsidRPr="000B7897">
        <w:rPr>
          <w:i/>
        </w:rPr>
        <w:t>Ewakuacja A</w:t>
      </w:r>
      <w:r w:rsidR="00FE4892">
        <w:rPr>
          <w:i/>
        </w:rPr>
        <w:t>r</w:t>
      </w:r>
      <w:r w:rsidRPr="000B7897">
        <w:rPr>
          <w:i/>
        </w:rPr>
        <w:t>mii Polskiej w ZSRS z perspektywy dowództwa Wojsk Polskich na Środkowym Wschodzie</w:t>
      </w:r>
    </w:p>
    <w:p w:rsidR="00BB38B8" w:rsidRDefault="00BB38B8" w:rsidP="00BB38B8">
      <w:pPr>
        <w:pStyle w:val="NormalnyWeb"/>
        <w:jc w:val="both"/>
      </w:pPr>
      <w:r>
        <w:rPr>
          <w:rStyle w:val="Pogrubienie"/>
        </w:rPr>
        <w:t xml:space="preserve">Dr hab. </w:t>
      </w:r>
      <w:r w:rsidR="00E301D2">
        <w:rPr>
          <w:rStyle w:val="Pogrubienie"/>
        </w:rPr>
        <w:t>Janusz Wróbel</w:t>
      </w:r>
    </w:p>
    <w:p w:rsidR="00FB2A70" w:rsidRPr="000B7897" w:rsidRDefault="000B7897" w:rsidP="000455B1">
      <w:pPr>
        <w:pStyle w:val="NormalnyWeb"/>
        <w:jc w:val="both"/>
        <w:rPr>
          <w:i/>
        </w:rPr>
      </w:pPr>
      <w:r>
        <w:rPr>
          <w:i/>
          <w:iCs/>
        </w:rPr>
        <w:t>„</w:t>
      </w:r>
      <w:r w:rsidR="00FB2A70" w:rsidRPr="000B7897">
        <w:rPr>
          <w:i/>
          <w:iCs/>
        </w:rPr>
        <w:t>Wśród obcych w dalekich stronach</w:t>
      </w:r>
      <w:r>
        <w:rPr>
          <w:i/>
          <w:iCs/>
        </w:rPr>
        <w:t>”</w:t>
      </w:r>
      <w:r w:rsidR="00FB2A70" w:rsidRPr="000B7897">
        <w:rPr>
          <w:i/>
          <w:iCs/>
        </w:rPr>
        <w:t xml:space="preserve">. </w:t>
      </w:r>
      <w:r w:rsidR="00FB2A70" w:rsidRPr="000B7897">
        <w:rPr>
          <w:i/>
        </w:rPr>
        <w:t>Relacje polskich uchodźców z mieszkańcami krajów azylu (1942-1950)</w:t>
      </w:r>
    </w:p>
    <w:p w:rsidR="00020607" w:rsidRPr="00217CCF" w:rsidRDefault="00020607" w:rsidP="00020607">
      <w:pPr>
        <w:pStyle w:val="NormalnyWeb"/>
        <w:rPr>
          <w:b/>
          <w:color w:val="FF0000"/>
        </w:rPr>
      </w:pPr>
      <w:r w:rsidRPr="00217CCF">
        <w:rPr>
          <w:b/>
        </w:rPr>
        <w:t>Dr Małgorzata Ptasińska</w:t>
      </w:r>
      <w:r w:rsidRPr="00217CCF">
        <w:rPr>
          <w:rStyle w:val="Pogrubienie"/>
          <w:color w:val="FF0000"/>
        </w:rPr>
        <w:t xml:space="preserve"> </w:t>
      </w:r>
      <w:r w:rsidRPr="00217CCF">
        <w:rPr>
          <w:rStyle w:val="Pogrubienie"/>
        </w:rPr>
        <w:t>(Instytut Pamięci Narodowej w Warszawie)</w:t>
      </w:r>
    </w:p>
    <w:p w:rsidR="00020607" w:rsidRPr="000B7897" w:rsidRDefault="000B7897" w:rsidP="00020607">
      <w:pPr>
        <w:pStyle w:val="NormalnyWeb"/>
        <w:jc w:val="both"/>
        <w:rPr>
          <w:i/>
        </w:rPr>
      </w:pPr>
      <w:r>
        <w:rPr>
          <w:i/>
          <w:iCs/>
        </w:rPr>
        <w:t>„</w:t>
      </w:r>
      <w:r w:rsidR="00020607" w:rsidRPr="00020607">
        <w:rPr>
          <w:i/>
          <w:iCs/>
        </w:rPr>
        <w:t>Ewakuowani</w:t>
      </w:r>
      <w:r>
        <w:rPr>
          <w:i/>
          <w:iCs/>
        </w:rPr>
        <w:t>”</w:t>
      </w:r>
      <w:r w:rsidR="00020607" w:rsidRPr="00020607">
        <w:rPr>
          <w:i/>
          <w:iCs/>
        </w:rPr>
        <w:t>.</w:t>
      </w:r>
      <w:r w:rsidR="00020607" w:rsidRPr="00020607">
        <w:t xml:space="preserve"> </w:t>
      </w:r>
      <w:r w:rsidR="00020607" w:rsidRPr="000B7897">
        <w:rPr>
          <w:i/>
        </w:rPr>
        <w:t>Obraz polskiej ludności cywilnej na Bliskim Wschodzie w literaturze i w sztuce w czasie II wojny światowej</w:t>
      </w:r>
    </w:p>
    <w:p w:rsidR="00BB38B8" w:rsidRDefault="00576598" w:rsidP="00BB38B8">
      <w:pPr>
        <w:pStyle w:val="NormalnyWeb"/>
      </w:pPr>
      <w:r>
        <w:rPr>
          <w:rStyle w:val="Pogrubienie"/>
        </w:rPr>
        <w:t>11.30–12.00 przerwa</w:t>
      </w:r>
    </w:p>
    <w:p w:rsidR="00BB38B8" w:rsidRDefault="00AB6FDB" w:rsidP="00BB38B8">
      <w:pPr>
        <w:pStyle w:val="NormalnyWeb"/>
      </w:pPr>
      <w:r>
        <w:rPr>
          <w:rStyle w:val="Pogrubienie"/>
        </w:rPr>
        <w:t>12.00–13.3</w:t>
      </w:r>
      <w:r w:rsidR="00BB38B8">
        <w:rPr>
          <w:rStyle w:val="Pogrubienie"/>
        </w:rPr>
        <w:t>0</w:t>
      </w:r>
    </w:p>
    <w:p w:rsidR="00BB38B8" w:rsidRPr="000455B1" w:rsidRDefault="000455B1" w:rsidP="00BB38B8">
      <w:pPr>
        <w:pStyle w:val="NormalnyWeb"/>
        <w:rPr>
          <w:b/>
        </w:rPr>
      </w:pPr>
      <w:r w:rsidRPr="000455B1">
        <w:rPr>
          <w:b/>
        </w:rPr>
        <w:t xml:space="preserve">Dr Katarzyna </w:t>
      </w:r>
      <w:proofErr w:type="spellStart"/>
      <w:r w:rsidRPr="000455B1">
        <w:rPr>
          <w:b/>
        </w:rPr>
        <w:t>Faligowska-Śliwak</w:t>
      </w:r>
      <w:proofErr w:type="spellEnd"/>
    </w:p>
    <w:p w:rsidR="000455B1" w:rsidRPr="000B7897" w:rsidRDefault="000455B1" w:rsidP="000455B1">
      <w:pPr>
        <w:pStyle w:val="NormalnyWeb"/>
        <w:jc w:val="both"/>
        <w:rPr>
          <w:rStyle w:val="czeinternetowe"/>
          <w:i/>
          <w:color w:val="000000"/>
          <w:u w:val="none"/>
        </w:rPr>
      </w:pPr>
      <w:r w:rsidRPr="000B7897">
        <w:rPr>
          <w:rStyle w:val="czeinternetowe"/>
          <w:i/>
          <w:color w:val="000000"/>
          <w:highlight w:val="white"/>
          <w:u w:val="none"/>
        </w:rPr>
        <w:t>Delegatura Ministerstwa Pracy i Opieki Społecznej w Nairobi</w:t>
      </w:r>
      <w:r w:rsidR="00384D2C" w:rsidRPr="000B7897">
        <w:rPr>
          <w:rStyle w:val="czeinternetowe"/>
          <w:i/>
          <w:color w:val="000000"/>
          <w:highlight w:val="white"/>
          <w:u w:val="none"/>
        </w:rPr>
        <w:t xml:space="preserve"> –</w:t>
      </w:r>
      <w:r w:rsidRPr="000B7897">
        <w:rPr>
          <w:rStyle w:val="czeinternetowe"/>
          <w:i/>
          <w:color w:val="000000"/>
          <w:highlight w:val="white"/>
          <w:u w:val="none"/>
        </w:rPr>
        <w:t xml:space="preserve"> charakterystyka działań edukacyjnych dla polskich uchodźców</w:t>
      </w:r>
    </w:p>
    <w:p w:rsidR="00BB38B8" w:rsidRDefault="00262091" w:rsidP="00BB38B8">
      <w:pPr>
        <w:pStyle w:val="NormalnyWeb"/>
      </w:pPr>
      <w:r w:rsidRPr="00262091">
        <w:rPr>
          <w:b/>
        </w:rPr>
        <w:t xml:space="preserve">Mgr Patrycja </w:t>
      </w:r>
      <w:proofErr w:type="spellStart"/>
      <w:r w:rsidRPr="00262091">
        <w:rPr>
          <w:b/>
        </w:rPr>
        <w:t>Sanejko</w:t>
      </w:r>
      <w:proofErr w:type="spellEnd"/>
      <w:r w:rsidR="00BB38B8">
        <w:rPr>
          <w:rStyle w:val="Pogrubienie"/>
        </w:rPr>
        <w:t xml:space="preserve"> </w:t>
      </w:r>
      <w:r w:rsidR="000455B1">
        <w:rPr>
          <w:rStyle w:val="Pogrubienie"/>
        </w:rPr>
        <w:t>(Instytut Pamięci Narodowej Oddział w Białymstoku)</w:t>
      </w:r>
    </w:p>
    <w:p w:rsidR="00262091" w:rsidRPr="000B7897" w:rsidRDefault="00384D2C" w:rsidP="00262091">
      <w:pPr>
        <w:pStyle w:val="NormalnyWeb"/>
        <w:jc w:val="both"/>
        <w:rPr>
          <w:i/>
        </w:rPr>
      </w:pPr>
      <w:r w:rsidRPr="000B7897">
        <w:rPr>
          <w:i/>
        </w:rPr>
        <w:t xml:space="preserve">Przez sierociniec w </w:t>
      </w:r>
      <w:proofErr w:type="spellStart"/>
      <w:r w:rsidRPr="000B7897">
        <w:rPr>
          <w:i/>
        </w:rPr>
        <w:t>Bandrze</w:t>
      </w:r>
      <w:proofErr w:type="spellEnd"/>
      <w:r w:rsidR="00262091" w:rsidRPr="000B7897">
        <w:rPr>
          <w:i/>
        </w:rPr>
        <w:t xml:space="preserve"> do </w:t>
      </w:r>
      <w:proofErr w:type="spellStart"/>
      <w:r w:rsidR="00262091" w:rsidRPr="000B7897">
        <w:rPr>
          <w:i/>
        </w:rPr>
        <w:t>Balachadi</w:t>
      </w:r>
      <w:proofErr w:type="spellEnd"/>
      <w:r w:rsidR="00262091" w:rsidRPr="000B7897">
        <w:rPr>
          <w:i/>
        </w:rPr>
        <w:t>. Życie codzienne polskich tułaczych dzieci</w:t>
      </w:r>
      <w:r w:rsidR="00262091" w:rsidRPr="000B7897">
        <w:rPr>
          <w:i/>
        </w:rPr>
        <w:br/>
        <w:t>w indyjskich osiedlach</w:t>
      </w:r>
    </w:p>
    <w:p w:rsidR="00217CCF" w:rsidRDefault="00217CCF" w:rsidP="00217CCF">
      <w:pPr>
        <w:pStyle w:val="NormalnyWeb"/>
        <w:rPr>
          <w:rStyle w:val="Pogrubienie"/>
        </w:rPr>
      </w:pPr>
      <w:r w:rsidRPr="00217CCF">
        <w:rPr>
          <w:b/>
        </w:rPr>
        <w:t xml:space="preserve">Mgr Magdalena </w:t>
      </w:r>
      <w:proofErr w:type="spellStart"/>
      <w:r w:rsidRPr="00217CCF">
        <w:rPr>
          <w:b/>
        </w:rPr>
        <w:t>Dzienis</w:t>
      </w:r>
      <w:proofErr w:type="spellEnd"/>
      <w:r w:rsidRPr="00217CCF">
        <w:rPr>
          <w:b/>
        </w:rPr>
        <w:t xml:space="preserve">-Todorczuk </w:t>
      </w:r>
      <w:r w:rsidRPr="00217CCF">
        <w:rPr>
          <w:rStyle w:val="Pogrubienie"/>
          <w:b w:val="0"/>
        </w:rPr>
        <w:t>(</w:t>
      </w:r>
      <w:r>
        <w:rPr>
          <w:rStyle w:val="Pogrubienie"/>
        </w:rPr>
        <w:t>Insty</w:t>
      </w:r>
      <w:r w:rsidR="00BA691C">
        <w:rPr>
          <w:rStyle w:val="Pogrubienie"/>
        </w:rPr>
        <w:t xml:space="preserve">tut Pamięci Narodowej Oddział w </w:t>
      </w:r>
      <w:r>
        <w:rPr>
          <w:rStyle w:val="Pogrubienie"/>
        </w:rPr>
        <w:t>Białymstoku)</w:t>
      </w:r>
    </w:p>
    <w:p w:rsidR="00020607" w:rsidRPr="000B7897" w:rsidRDefault="000B7897" w:rsidP="00020607">
      <w:pPr>
        <w:spacing w:after="0" w:line="240" w:lineRule="auto"/>
        <w:rPr>
          <w:rFonts w:eastAsia="Times New Roman" w:cs="Times New Roman"/>
          <w:i/>
          <w:color w:val="000000"/>
          <w:kern w:val="0"/>
          <w:lang w:eastAsia="pl-PL"/>
        </w:rPr>
      </w:pPr>
      <w:r>
        <w:rPr>
          <w:rFonts w:eastAsia="Times New Roman" w:cs="Times New Roman"/>
          <w:i/>
          <w:iCs/>
          <w:color w:val="000000"/>
          <w:kern w:val="0"/>
          <w:lang w:eastAsia="pl-PL"/>
        </w:rPr>
        <w:t>„</w:t>
      </w:r>
      <w:r w:rsidR="00020607" w:rsidRPr="00020607">
        <w:rPr>
          <w:rFonts w:eastAsia="Times New Roman" w:cs="Times New Roman"/>
          <w:i/>
          <w:iCs/>
          <w:color w:val="000000"/>
          <w:kern w:val="0"/>
          <w:lang w:eastAsia="pl-PL"/>
        </w:rPr>
        <w:t>A co z nami?</w:t>
      </w:r>
      <w:r>
        <w:rPr>
          <w:rFonts w:eastAsia="Times New Roman" w:cs="Times New Roman"/>
          <w:i/>
          <w:iCs/>
          <w:color w:val="000000"/>
          <w:kern w:val="0"/>
          <w:lang w:eastAsia="pl-PL"/>
        </w:rPr>
        <w:t>”</w:t>
      </w:r>
      <w:r w:rsidR="00020607" w:rsidRPr="00020607">
        <w:rPr>
          <w:rFonts w:eastAsia="Times New Roman" w:cs="Times New Roman"/>
          <w:color w:val="000000"/>
          <w:kern w:val="0"/>
          <w:lang w:eastAsia="pl-PL"/>
        </w:rPr>
        <w:t xml:space="preserve"> </w:t>
      </w:r>
      <w:r w:rsidR="00020607" w:rsidRPr="000B7897">
        <w:rPr>
          <w:rFonts w:eastAsia="Times New Roman" w:cs="Times New Roman"/>
          <w:i/>
          <w:color w:val="000000"/>
          <w:kern w:val="0"/>
          <w:lang w:eastAsia="pl-PL"/>
        </w:rPr>
        <w:t>Powrót dzieci z sierocińców prowadzonych przez ZPP do Polski w 1946 r.</w:t>
      </w:r>
    </w:p>
    <w:p w:rsidR="00BB38B8" w:rsidRDefault="00AB6FDB" w:rsidP="00BB38B8">
      <w:pPr>
        <w:pStyle w:val="NormalnyWeb"/>
      </w:pPr>
      <w:r>
        <w:rPr>
          <w:rStyle w:val="Pogrubienie"/>
        </w:rPr>
        <w:t>13.30–14.3</w:t>
      </w:r>
      <w:r w:rsidR="00576598">
        <w:rPr>
          <w:rStyle w:val="Pogrubienie"/>
        </w:rPr>
        <w:t>0 przerwa</w:t>
      </w:r>
    </w:p>
    <w:p w:rsidR="00BB38B8" w:rsidRDefault="00AB6FDB" w:rsidP="00BB38B8">
      <w:pPr>
        <w:pStyle w:val="NormalnyWeb"/>
      </w:pPr>
      <w:r>
        <w:rPr>
          <w:rStyle w:val="Pogrubienie"/>
        </w:rPr>
        <w:lastRenderedPageBreak/>
        <w:t>14.30–16.0</w:t>
      </w:r>
      <w:r w:rsidR="00BB38B8">
        <w:rPr>
          <w:rStyle w:val="Pogrubienie"/>
        </w:rPr>
        <w:t>0</w:t>
      </w:r>
    </w:p>
    <w:p w:rsidR="00BB38B8" w:rsidRDefault="00BB38B8" w:rsidP="00BB38B8">
      <w:pPr>
        <w:pStyle w:val="NormalnyWeb"/>
      </w:pPr>
      <w:r>
        <w:rPr>
          <w:rStyle w:val="Pogrubienie"/>
        </w:rPr>
        <w:t xml:space="preserve">Dr Dariusz </w:t>
      </w:r>
      <w:r w:rsidR="0078011D">
        <w:rPr>
          <w:rStyle w:val="Pogrubienie"/>
        </w:rPr>
        <w:t>Zdziech</w:t>
      </w:r>
      <w:r>
        <w:rPr>
          <w:rStyle w:val="Pogrubienie"/>
        </w:rPr>
        <w:t xml:space="preserve"> </w:t>
      </w:r>
      <w:r w:rsidRPr="002B556A">
        <w:rPr>
          <w:rStyle w:val="Pogrubienie"/>
          <w:b w:val="0"/>
        </w:rPr>
        <w:t>(</w:t>
      </w:r>
      <w:r w:rsidR="002B556A" w:rsidRPr="002B556A">
        <w:rPr>
          <w:b/>
        </w:rPr>
        <w:t xml:space="preserve">Akademia </w:t>
      </w:r>
      <w:proofErr w:type="spellStart"/>
      <w:r w:rsidR="002B556A" w:rsidRPr="002B556A">
        <w:rPr>
          <w:b/>
        </w:rPr>
        <w:t>Ignatianum</w:t>
      </w:r>
      <w:proofErr w:type="spellEnd"/>
      <w:r w:rsidRPr="002B556A">
        <w:rPr>
          <w:rStyle w:val="Pogrubienie"/>
          <w:b w:val="0"/>
        </w:rPr>
        <w:t>)</w:t>
      </w:r>
      <w:r>
        <w:rPr>
          <w:rStyle w:val="Pogrubienie"/>
        </w:rPr>
        <w:t xml:space="preserve"> </w:t>
      </w:r>
    </w:p>
    <w:p w:rsidR="0078011D" w:rsidRPr="000B7897" w:rsidRDefault="0078011D" w:rsidP="00BB38B8">
      <w:pPr>
        <w:pStyle w:val="NormalnyWeb"/>
        <w:rPr>
          <w:rStyle w:val="Pogrubienie"/>
          <w:i/>
        </w:rPr>
      </w:pPr>
      <w:r w:rsidRPr="000B7897">
        <w:rPr>
          <w:i/>
        </w:rPr>
        <w:t>Jak bagaż przez świat. W drodze do Ojczyzny</w:t>
      </w:r>
      <w:r w:rsidRPr="000B7897">
        <w:rPr>
          <w:rStyle w:val="Pogrubienie"/>
          <w:i/>
        </w:rPr>
        <w:t xml:space="preserve"> </w:t>
      </w:r>
    </w:p>
    <w:p w:rsidR="00BB38B8" w:rsidRDefault="0078011D" w:rsidP="00BB38B8">
      <w:pPr>
        <w:pStyle w:val="NormalnyWeb"/>
      </w:pPr>
      <w:r w:rsidRPr="0078011D">
        <w:rPr>
          <w:b/>
          <w:bCs/>
        </w:rPr>
        <w:t>Mgr Magdalena Szeląg</w:t>
      </w:r>
      <w:r>
        <w:rPr>
          <w:rStyle w:val="Pogrubienie"/>
        </w:rPr>
        <w:t xml:space="preserve"> </w:t>
      </w:r>
      <w:r w:rsidR="00BB38B8">
        <w:rPr>
          <w:rStyle w:val="Pogrubienie"/>
        </w:rPr>
        <w:t>(</w:t>
      </w:r>
      <w:r>
        <w:rPr>
          <w:rStyle w:val="Pogrubienie"/>
        </w:rPr>
        <w:t>Instytut Pamięci Narodowej w Warszawie</w:t>
      </w:r>
      <w:r w:rsidR="00BB38B8">
        <w:rPr>
          <w:rStyle w:val="Pogrubienie"/>
        </w:rPr>
        <w:t>)</w:t>
      </w:r>
    </w:p>
    <w:p w:rsidR="0078011D" w:rsidRPr="000B7897" w:rsidRDefault="0078011D" w:rsidP="0078011D">
      <w:pPr>
        <w:pStyle w:val="NormalnyWeb"/>
        <w:jc w:val="both"/>
        <w:rPr>
          <w:rStyle w:val="Pogrubienie"/>
          <w:i/>
        </w:rPr>
      </w:pPr>
      <w:r w:rsidRPr="000B7897">
        <w:rPr>
          <w:i/>
        </w:rPr>
        <w:t>Pamięć nieutracona o losach ludności polskiej w Iranie – wspólne relacje i upamiętnianie</w:t>
      </w:r>
      <w:r w:rsidRPr="000B7897">
        <w:rPr>
          <w:rStyle w:val="Pogrubienie"/>
          <w:i/>
        </w:rPr>
        <w:t xml:space="preserve"> </w:t>
      </w:r>
    </w:p>
    <w:p w:rsidR="00BB38B8" w:rsidRPr="0078011D" w:rsidRDefault="0078011D" w:rsidP="00BB38B8">
      <w:pPr>
        <w:pStyle w:val="NormalnyWeb"/>
        <w:rPr>
          <w:b/>
        </w:rPr>
      </w:pPr>
      <w:r w:rsidRPr="0078011D">
        <w:rPr>
          <w:b/>
        </w:rPr>
        <w:t xml:space="preserve">Mgr Klaudia </w:t>
      </w:r>
      <w:proofErr w:type="spellStart"/>
      <w:r w:rsidRPr="0078011D">
        <w:rPr>
          <w:b/>
        </w:rPr>
        <w:t>Kierepka</w:t>
      </w:r>
      <w:proofErr w:type="spellEnd"/>
      <w:r w:rsidRPr="0078011D">
        <w:rPr>
          <w:rStyle w:val="Pogrubienie"/>
          <w:b w:val="0"/>
        </w:rPr>
        <w:t xml:space="preserve"> </w:t>
      </w:r>
      <w:r w:rsidR="00BB38B8" w:rsidRPr="0078011D">
        <w:rPr>
          <w:rStyle w:val="Pogrubienie"/>
          <w:b w:val="0"/>
        </w:rPr>
        <w:t>(</w:t>
      </w:r>
      <w:r w:rsidRPr="0078011D">
        <w:rPr>
          <w:b/>
        </w:rPr>
        <w:t>Instytut Polski i Muzeum im. gen. Sikorskiego w Londynie</w:t>
      </w:r>
      <w:r w:rsidR="00BB38B8" w:rsidRPr="0078011D">
        <w:rPr>
          <w:rStyle w:val="Pogrubienie"/>
          <w:b w:val="0"/>
        </w:rPr>
        <w:t>)</w:t>
      </w:r>
    </w:p>
    <w:p w:rsidR="0078011D" w:rsidRPr="000B7897" w:rsidRDefault="0078011D" w:rsidP="0078011D">
      <w:pPr>
        <w:pStyle w:val="NormalnyWeb"/>
        <w:jc w:val="both"/>
        <w:rPr>
          <w:rStyle w:val="Pogrubienie"/>
          <w:i/>
        </w:rPr>
      </w:pPr>
      <w:r w:rsidRPr="000B7897">
        <w:rPr>
          <w:i/>
        </w:rPr>
        <w:t>Źródła do badań nad losami l</w:t>
      </w:r>
      <w:r w:rsidR="00E411F6" w:rsidRPr="000B7897">
        <w:rPr>
          <w:i/>
        </w:rPr>
        <w:t>udności cywilnej, uratowanej z „</w:t>
      </w:r>
      <w:r w:rsidRPr="000B7897">
        <w:rPr>
          <w:i/>
        </w:rPr>
        <w:t>nieludzkiej ziemi” w zasobie zespołu kolekcji Instytutu Polskiego i Muzeum im. gen. Sikorskiego w Londynie</w:t>
      </w:r>
      <w:r w:rsidRPr="000B7897">
        <w:rPr>
          <w:rStyle w:val="Pogrubienie"/>
          <w:i/>
        </w:rPr>
        <w:t xml:space="preserve"> </w:t>
      </w:r>
    </w:p>
    <w:p w:rsidR="00BB38B8" w:rsidRDefault="00AB6FDB" w:rsidP="00BB38B8">
      <w:pPr>
        <w:pStyle w:val="NormalnyWeb"/>
      </w:pPr>
      <w:r>
        <w:rPr>
          <w:rStyle w:val="Pogrubienie"/>
        </w:rPr>
        <w:t>16.00–17.0</w:t>
      </w:r>
      <w:r w:rsidR="00576598">
        <w:rPr>
          <w:rStyle w:val="Pogrubienie"/>
        </w:rPr>
        <w:t xml:space="preserve">0 dyskusja </w:t>
      </w:r>
    </w:p>
    <w:p w:rsidR="004C2FCA" w:rsidRDefault="004C2FCA"/>
    <w:p w:rsidR="007A0AAC" w:rsidRDefault="007A0AAC"/>
    <w:p w:rsidR="007A0AAC" w:rsidRDefault="007A0AAC"/>
    <w:p w:rsidR="007A0AAC" w:rsidRDefault="007A0AAC"/>
    <w:p w:rsidR="007A0AAC" w:rsidRDefault="007A0AAC"/>
    <w:p w:rsidR="007A0AAC" w:rsidRDefault="007A0AAC"/>
    <w:p w:rsidR="007A0AAC" w:rsidRDefault="007A0AAC"/>
    <w:p w:rsidR="007A0AAC" w:rsidRDefault="007A0AAC"/>
    <w:p w:rsidR="007A0AAC" w:rsidRDefault="007A0AAC"/>
    <w:p w:rsidR="007A0AAC" w:rsidRDefault="007A0AAC"/>
    <w:p w:rsidR="007A0AAC" w:rsidRDefault="007A0AAC"/>
    <w:p w:rsidR="007A0AAC" w:rsidRDefault="007A0AAC"/>
    <w:p w:rsidR="007A0AAC" w:rsidRDefault="007A0AAC"/>
    <w:p w:rsidR="007A0AAC" w:rsidRDefault="007A0AAC"/>
    <w:p w:rsidR="007A0AAC" w:rsidRDefault="007A0AAC"/>
    <w:p w:rsidR="007A0AAC" w:rsidRDefault="007A0AAC"/>
    <w:p w:rsidR="007A0AAC" w:rsidRDefault="007A0AAC"/>
    <w:p w:rsidR="007A0AAC" w:rsidRDefault="007A0AAC"/>
    <w:p w:rsidR="007A0AAC" w:rsidRDefault="007A0AAC"/>
    <w:p w:rsidR="007A0AAC" w:rsidRDefault="007A0AAC"/>
    <w:sectPr w:rsidR="007A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68"/>
    <w:rsid w:val="00020607"/>
    <w:rsid w:val="000455B1"/>
    <w:rsid w:val="00051B49"/>
    <w:rsid w:val="000A4C68"/>
    <w:rsid w:val="000B7897"/>
    <w:rsid w:val="001C2A0B"/>
    <w:rsid w:val="001C5C92"/>
    <w:rsid w:val="001E4CA5"/>
    <w:rsid w:val="00217CCF"/>
    <w:rsid w:val="00262091"/>
    <w:rsid w:val="002B556A"/>
    <w:rsid w:val="002E35E7"/>
    <w:rsid w:val="00384D2C"/>
    <w:rsid w:val="004426B1"/>
    <w:rsid w:val="004C2FCA"/>
    <w:rsid w:val="004E5260"/>
    <w:rsid w:val="00517665"/>
    <w:rsid w:val="00576598"/>
    <w:rsid w:val="00596761"/>
    <w:rsid w:val="006E532F"/>
    <w:rsid w:val="006F79FD"/>
    <w:rsid w:val="00727FEA"/>
    <w:rsid w:val="0078011D"/>
    <w:rsid w:val="007A0AAC"/>
    <w:rsid w:val="00924865"/>
    <w:rsid w:val="00AB6FDB"/>
    <w:rsid w:val="00B56D31"/>
    <w:rsid w:val="00BA691C"/>
    <w:rsid w:val="00BB38B8"/>
    <w:rsid w:val="00C35E46"/>
    <w:rsid w:val="00CD0904"/>
    <w:rsid w:val="00D63A54"/>
    <w:rsid w:val="00E301D2"/>
    <w:rsid w:val="00E411F6"/>
    <w:rsid w:val="00E8601F"/>
    <w:rsid w:val="00F1558C"/>
    <w:rsid w:val="00FB2A70"/>
    <w:rsid w:val="00F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62DC"/>
  <w15:chartTrackingRefBased/>
  <w15:docId w15:val="{045BFD2C-94C2-4F04-869D-5A35F951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Lucida Sans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A691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38B8"/>
    <w:pPr>
      <w:spacing w:before="100" w:beforeAutospacing="1" w:after="100" w:afterAutospacing="1" w:line="240" w:lineRule="auto"/>
    </w:pPr>
    <w:rPr>
      <w:rFonts w:eastAsia="Times New Roman" w:cs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BB38B8"/>
    <w:rPr>
      <w:b/>
      <w:bCs/>
    </w:rPr>
  </w:style>
  <w:style w:type="character" w:styleId="Uwydatnienie">
    <w:name w:val="Emphasis"/>
    <w:basedOn w:val="Domylnaczcionkaakapitu"/>
    <w:uiPriority w:val="20"/>
    <w:qFormat/>
    <w:rsid w:val="00BB38B8"/>
    <w:rPr>
      <w:i/>
      <w:iCs/>
    </w:rPr>
  </w:style>
  <w:style w:type="table" w:styleId="Tabela-Siatka">
    <w:name w:val="Table Grid"/>
    <w:basedOn w:val="Standardowy"/>
    <w:uiPriority w:val="39"/>
    <w:rsid w:val="00BB38B8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rsid w:val="000455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D2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A691C"/>
    <w:rPr>
      <w:rFonts w:eastAsia="Times New Roman" w:cs="Times New Roman"/>
      <w:b/>
      <w:bCs/>
      <w:kern w:val="0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Janczak</dc:creator>
  <cp:keywords/>
  <dc:description/>
  <cp:lastModifiedBy>Kamila Kańka</cp:lastModifiedBy>
  <cp:revision>36</cp:revision>
  <cp:lastPrinted>2022-08-08T07:44:00Z</cp:lastPrinted>
  <dcterms:created xsi:type="dcterms:W3CDTF">2022-07-25T06:51:00Z</dcterms:created>
  <dcterms:modified xsi:type="dcterms:W3CDTF">2022-09-06T11:22:00Z</dcterms:modified>
</cp:coreProperties>
</file>