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Default="009445FE" w:rsidP="009445FE">
      <w:pPr>
        <w:pStyle w:val="Nagwek1"/>
        <w:spacing w:before="0" w:after="0" w:line="276" w:lineRule="auto"/>
        <w:jc w:val="right"/>
        <w:rPr>
          <w:b w:val="0"/>
          <w:sz w:val="20"/>
          <w:szCs w:val="20"/>
        </w:rPr>
      </w:pPr>
      <w:r w:rsidRPr="009445FE">
        <w:rPr>
          <w:b w:val="0"/>
          <w:sz w:val="20"/>
          <w:szCs w:val="20"/>
        </w:rPr>
        <w:t>Załącznik nr 1</w:t>
      </w:r>
    </w:p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</w:t>
      </w:r>
      <w:r w:rsidR="004A1A8F">
        <w:rPr>
          <w:sz w:val="24"/>
          <w:szCs w:val="24"/>
        </w:rPr>
        <w:t>Biuro/</w:t>
      </w:r>
      <w:r w:rsidR="00643CCA">
        <w:rPr>
          <w:sz w:val="24"/>
          <w:szCs w:val="24"/>
        </w:rPr>
        <w:t>Oddział w Łodzi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355B" w:rsidRDefault="007F1A62" w:rsidP="00643CCA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643CCA">
        <w:rPr>
          <w:rFonts w:ascii="Times New Roman" w:hAnsi="Times New Roman" w:cs="Times New Roman"/>
          <w:sz w:val="24"/>
          <w:szCs w:val="24"/>
        </w:rPr>
        <w:t>ach</w:t>
      </w:r>
      <w:r w:rsidR="00A8355B">
        <w:rPr>
          <w:rFonts w:ascii="Times New Roman" w:hAnsi="Times New Roman" w:cs="Times New Roman"/>
          <w:sz w:val="24"/>
          <w:szCs w:val="24"/>
        </w:rPr>
        <w:t>:</w:t>
      </w:r>
    </w:p>
    <w:p w:rsidR="008743D1" w:rsidRPr="007E2CB5" w:rsidRDefault="007F1A62" w:rsidP="007E2CB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355B">
        <w:rPr>
          <w:rFonts w:ascii="Times New Roman" w:hAnsi="Times New Roman" w:cs="Times New Roman"/>
          <w:sz w:val="24"/>
          <w:szCs w:val="24"/>
        </w:rPr>
        <w:t>udziału w</w:t>
      </w:r>
      <w:r w:rsidR="007A47C2" w:rsidRPr="007A47C2">
        <w:rPr>
          <w:rFonts w:ascii="Times New Roman" w:hAnsi="Times New Roman" w:cs="Times New Roman"/>
          <w:sz w:val="24"/>
          <w:szCs w:val="24"/>
        </w:rPr>
        <w:t xml:space="preserve"> </w:t>
      </w:r>
      <w:r w:rsidR="00A25C60" w:rsidRPr="002757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ogólnopolskiej konferencji naukowej</w:t>
      </w:r>
      <w:r w:rsidR="00A25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A25C6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pl-PL"/>
        </w:rPr>
        <w:t>„</w:t>
      </w:r>
      <w:r w:rsidR="00A25C60">
        <w:rPr>
          <w:rFonts w:ascii="Times New Roman" w:hAnsi="Times New Roman" w:cs="Times New Roman"/>
          <w:b/>
          <w:i/>
          <w:sz w:val="24"/>
          <w:szCs w:val="24"/>
        </w:rPr>
        <w:t xml:space="preserve">Summum ius, summa iniuria”. Rola sądownictwa specjalnego w procesie utrwalania władzy komunistycznej w Polsce w latach 1944–1956 </w:t>
      </w:r>
      <w:r w:rsidR="007E2CB5">
        <w:rPr>
          <w:rFonts w:ascii="Times New Roman" w:hAnsi="Times New Roman" w:cs="Times New Roman"/>
          <w:sz w:val="24"/>
          <w:szCs w:val="24"/>
        </w:rPr>
        <w:t>organizowanej</w:t>
      </w:r>
      <w:r w:rsidR="008B4976" w:rsidRPr="007E2CB5">
        <w:rPr>
          <w:rFonts w:ascii="Times New Roman" w:hAnsi="Times New Roman" w:cs="Times New Roman"/>
          <w:sz w:val="24"/>
          <w:szCs w:val="24"/>
        </w:rPr>
        <w:t xml:space="preserve"> przez Inst</w:t>
      </w:r>
      <w:r w:rsidR="008743D1" w:rsidRPr="007E2CB5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7E2CB5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643CCA" w:rsidRPr="007E2CB5">
        <w:rPr>
          <w:rFonts w:ascii="Times New Roman" w:hAnsi="Times New Roman" w:cs="Times New Roman"/>
          <w:sz w:val="24"/>
          <w:szCs w:val="24"/>
        </w:rPr>
        <w:t xml:space="preserve"> Oddział w Łodzi.</w:t>
      </w:r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</w:t>
      </w:r>
      <w:bookmarkStart w:id="0" w:name="_GoBack"/>
      <w:bookmarkEnd w:id="0"/>
      <w:r w:rsidR="00082674" w:rsidRPr="00FD243B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</w:t>
      </w:r>
      <w:r w:rsidR="00DF759A">
        <w:rPr>
          <w:rFonts w:ascii="Times New Roman" w:hAnsi="Times New Roman" w:cs="Times New Roman"/>
          <w:sz w:val="24"/>
          <w:szCs w:val="24"/>
        </w:rPr>
        <w:br/>
      </w:r>
      <w:r w:rsidR="00D4174B">
        <w:rPr>
          <w:rFonts w:ascii="Times New Roman" w:hAnsi="Times New Roman" w:cs="Times New Roman"/>
          <w:sz w:val="24"/>
          <w:szCs w:val="24"/>
        </w:rPr>
        <w:t>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D42DC7">
        <w:rPr>
          <w:rFonts w:ascii="Times New Roman" w:hAnsi="Times New Roman" w:cs="Times New Roman"/>
          <w:sz w:val="24"/>
          <w:szCs w:val="24"/>
        </w:rPr>
        <w:t>ul. J. Kurtyki 1</w:t>
      </w:r>
      <w:r w:rsidR="008B2534" w:rsidRPr="008B2534">
        <w:rPr>
          <w:rFonts w:ascii="Times New Roman" w:hAnsi="Times New Roman" w:cs="Times New Roman"/>
          <w:sz w:val="24"/>
          <w:szCs w:val="24"/>
        </w:rPr>
        <w:t xml:space="preserve">, </w:t>
      </w:r>
      <w:r w:rsidR="00D42DC7">
        <w:rPr>
          <w:rFonts w:ascii="Times New Roman" w:hAnsi="Times New Roman" w:cs="Times New Roman"/>
          <w:sz w:val="24"/>
          <w:szCs w:val="24"/>
        </w:rPr>
        <w:br/>
      </w:r>
      <w:r w:rsidR="008B2534" w:rsidRPr="008B2534">
        <w:rPr>
          <w:rFonts w:ascii="Times New Roman" w:hAnsi="Times New Roman" w:cs="Times New Roman"/>
          <w:sz w:val="24"/>
          <w:szCs w:val="24"/>
        </w:rPr>
        <w:t>02-676 Warszawa</w:t>
      </w:r>
      <w:r w:rsidRPr="00FF1E6D">
        <w:rPr>
          <w:rFonts w:ascii="Times New Roman" w:hAnsi="Times New Roman" w:cs="Times New Roman"/>
          <w:sz w:val="24"/>
          <w:szCs w:val="24"/>
        </w:rPr>
        <w:t>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8B2534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>, adres do korespondencji</w:t>
      </w:r>
      <w:r w:rsidR="00EE5528">
        <w:rPr>
          <w:rFonts w:ascii="Times New Roman" w:hAnsi="Times New Roman" w:cs="Times New Roman"/>
          <w:sz w:val="24"/>
          <w:szCs w:val="24"/>
        </w:rPr>
        <w:t xml:space="preserve">: </w:t>
      </w:r>
      <w:r w:rsidR="00540F96">
        <w:rPr>
          <w:rFonts w:ascii="Times New Roman" w:hAnsi="Times New Roman" w:cs="Times New Roman"/>
          <w:sz w:val="24"/>
          <w:szCs w:val="24"/>
        </w:rPr>
        <w:t>ul. J. Kurtyki 1</w:t>
      </w:r>
      <w:r w:rsidR="008B2534">
        <w:rPr>
          <w:rFonts w:ascii="Times New Roman" w:hAnsi="Times New Roman" w:cs="Times New Roman"/>
          <w:sz w:val="24"/>
          <w:szCs w:val="24"/>
        </w:rPr>
        <w:t>, 02-67</w:t>
      </w:r>
      <w:r w:rsidR="00540F96">
        <w:rPr>
          <w:rFonts w:ascii="Times New Roman" w:hAnsi="Times New Roman" w:cs="Times New Roman"/>
          <w:sz w:val="24"/>
          <w:szCs w:val="24"/>
        </w:rPr>
        <w:t>6</w:t>
      </w:r>
      <w:r w:rsidR="008B2534">
        <w:rPr>
          <w:rFonts w:ascii="Times New Roman" w:hAnsi="Times New Roman" w:cs="Times New Roman"/>
          <w:sz w:val="24"/>
          <w:szCs w:val="24"/>
        </w:rPr>
        <w:t xml:space="preserve"> </w:t>
      </w:r>
      <w:r w:rsidR="008B2534" w:rsidRPr="008B2534">
        <w:rPr>
          <w:rFonts w:ascii="Times New Roman" w:hAnsi="Times New Roman" w:cs="Times New Roman"/>
          <w:sz w:val="24"/>
          <w:szCs w:val="24"/>
        </w:rPr>
        <w:t>Warszawa</w:t>
      </w:r>
      <w:r w:rsidRPr="00FF1E6D">
        <w:rPr>
          <w:rFonts w:ascii="Times New Roman" w:hAnsi="Times New Roman" w:cs="Times New Roman"/>
          <w:sz w:val="24"/>
          <w:szCs w:val="24"/>
        </w:rPr>
        <w:t xml:space="preserve"> 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206C61" w:rsidRDefault="00FF1E6D" w:rsidP="00FF1E6D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206C61" w:rsidRPr="00DF759A" w:rsidRDefault="00206C61" w:rsidP="00FF1E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C61" w:rsidRPr="00DF759A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408" w:rsidRDefault="00906408" w:rsidP="00FD243B">
      <w:pPr>
        <w:spacing w:after="0" w:line="240" w:lineRule="auto"/>
      </w:pPr>
      <w:r>
        <w:separator/>
      </w:r>
    </w:p>
  </w:endnote>
  <w:endnote w:type="continuationSeparator" w:id="0">
    <w:p w:rsidR="00906408" w:rsidRDefault="00906408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408" w:rsidRDefault="00906408" w:rsidP="00FD243B">
      <w:pPr>
        <w:spacing w:after="0" w:line="240" w:lineRule="auto"/>
      </w:pPr>
      <w:r>
        <w:separator/>
      </w:r>
    </w:p>
  </w:footnote>
  <w:footnote w:type="continuationSeparator" w:id="0">
    <w:p w:rsidR="00906408" w:rsidRDefault="00906408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131038"/>
    <w:rsid w:val="001C3949"/>
    <w:rsid w:val="001D3E08"/>
    <w:rsid w:val="001E4EAF"/>
    <w:rsid w:val="001F1C01"/>
    <w:rsid w:val="00202CD4"/>
    <w:rsid w:val="00206C61"/>
    <w:rsid w:val="002202AE"/>
    <w:rsid w:val="00220DB3"/>
    <w:rsid w:val="0023669E"/>
    <w:rsid w:val="00253FC0"/>
    <w:rsid w:val="002757B9"/>
    <w:rsid w:val="0028214E"/>
    <w:rsid w:val="002856B6"/>
    <w:rsid w:val="003000EE"/>
    <w:rsid w:val="00395EC1"/>
    <w:rsid w:val="003B4618"/>
    <w:rsid w:val="003B4DBC"/>
    <w:rsid w:val="0044456E"/>
    <w:rsid w:val="004A1A8F"/>
    <w:rsid w:val="00540F96"/>
    <w:rsid w:val="00581BA4"/>
    <w:rsid w:val="00603AA2"/>
    <w:rsid w:val="00626D7F"/>
    <w:rsid w:val="00643CCA"/>
    <w:rsid w:val="0075150B"/>
    <w:rsid w:val="00776C87"/>
    <w:rsid w:val="0078723F"/>
    <w:rsid w:val="007A47C2"/>
    <w:rsid w:val="007E2CB5"/>
    <w:rsid w:val="007F1A62"/>
    <w:rsid w:val="008743D1"/>
    <w:rsid w:val="0087561A"/>
    <w:rsid w:val="008A7212"/>
    <w:rsid w:val="008B2534"/>
    <w:rsid w:val="008B4976"/>
    <w:rsid w:val="00906408"/>
    <w:rsid w:val="0092497C"/>
    <w:rsid w:val="0093153E"/>
    <w:rsid w:val="009445FE"/>
    <w:rsid w:val="009865CA"/>
    <w:rsid w:val="00996F6C"/>
    <w:rsid w:val="009F50C4"/>
    <w:rsid w:val="00A04BC7"/>
    <w:rsid w:val="00A25C60"/>
    <w:rsid w:val="00A8355B"/>
    <w:rsid w:val="00AD2678"/>
    <w:rsid w:val="00AD4D0A"/>
    <w:rsid w:val="00AF2CF6"/>
    <w:rsid w:val="00B86D14"/>
    <w:rsid w:val="00B931B0"/>
    <w:rsid w:val="00BC1E74"/>
    <w:rsid w:val="00BF0FFD"/>
    <w:rsid w:val="00C06821"/>
    <w:rsid w:val="00C167DF"/>
    <w:rsid w:val="00C26735"/>
    <w:rsid w:val="00C541BC"/>
    <w:rsid w:val="00C63A7A"/>
    <w:rsid w:val="00CB70CF"/>
    <w:rsid w:val="00CE7C66"/>
    <w:rsid w:val="00D21F1C"/>
    <w:rsid w:val="00D340FF"/>
    <w:rsid w:val="00D4174B"/>
    <w:rsid w:val="00D42DC7"/>
    <w:rsid w:val="00D60666"/>
    <w:rsid w:val="00D626E6"/>
    <w:rsid w:val="00D840CA"/>
    <w:rsid w:val="00DC74BB"/>
    <w:rsid w:val="00DF759A"/>
    <w:rsid w:val="00E226A6"/>
    <w:rsid w:val="00E22F45"/>
    <w:rsid w:val="00E461BD"/>
    <w:rsid w:val="00E6136B"/>
    <w:rsid w:val="00EC0DC4"/>
    <w:rsid w:val="00EC5B14"/>
    <w:rsid w:val="00EE5528"/>
    <w:rsid w:val="00F01BC2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DB16-0BB4-498B-8D72-264005A0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Kamila Kańka</cp:lastModifiedBy>
  <cp:revision>14</cp:revision>
  <cp:lastPrinted>2023-09-07T08:07:00Z</cp:lastPrinted>
  <dcterms:created xsi:type="dcterms:W3CDTF">2022-03-01T10:45:00Z</dcterms:created>
  <dcterms:modified xsi:type="dcterms:W3CDTF">2024-05-22T08:47:00Z</dcterms:modified>
</cp:coreProperties>
</file>